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D549C0">
      <w:pPr>
        <w:widowControl/>
        <w:jc w:val="center"/>
        <w:rPr>
          <w:rFonts w:ascii="黑体" w:hAnsi="华文中宋" w:eastAsia="黑体" w:cs="Times New Roman"/>
          <w:color w:val="auto"/>
          <w:sz w:val="32"/>
          <w:szCs w:val="32"/>
          <w:highlight w:val="none"/>
        </w:rPr>
      </w:pPr>
      <w:bookmarkStart w:id="0" w:name="_Toc107998022"/>
      <w:r>
        <w:rPr>
          <w:rFonts w:hint="eastAsia" w:ascii="黑体" w:hAnsi="华文中宋" w:eastAsia="黑体" w:cs="Times New Roman"/>
          <w:color w:val="auto"/>
          <w:sz w:val="32"/>
          <w:szCs w:val="32"/>
          <w:highlight w:val="none"/>
        </w:rPr>
        <w:t>采购需求</w:t>
      </w:r>
    </w:p>
    <w:p w14:paraId="66E11E11">
      <w:pPr>
        <w:keepNext/>
        <w:keepLines/>
        <w:pageBreakBefore w:val="0"/>
        <w:widowControl w:val="0"/>
        <w:kinsoku/>
        <w:wordWrap/>
        <w:overflowPunct/>
        <w:topLinePunct w:val="0"/>
        <w:autoSpaceDE/>
        <w:autoSpaceDN/>
        <w:bidi w:val="0"/>
        <w:adjustRightInd w:val="0"/>
        <w:snapToGrid w:val="0"/>
        <w:spacing w:line="360" w:lineRule="auto"/>
        <w:jc w:val="center"/>
        <w:textAlignment w:val="auto"/>
        <w:outlineLvl w:val="1"/>
        <w:rPr>
          <w:rFonts w:hint="eastAsia" w:ascii="黑体" w:hAnsi="黑体" w:eastAsia="黑体" w:cs="Times New Roman"/>
          <w:b/>
          <w:bCs/>
          <w:color w:val="auto"/>
          <w:kern w:val="2"/>
          <w:sz w:val="28"/>
          <w:szCs w:val="28"/>
          <w:highlight w:val="none"/>
          <w:lang w:val="en-US" w:eastAsia="zh-CN" w:bidi="ar-SA"/>
        </w:rPr>
      </w:pPr>
      <w:bookmarkStart w:id="1" w:name="_Toc24862"/>
      <w:bookmarkStart w:id="2" w:name="_Toc20133"/>
      <w:r>
        <w:rPr>
          <w:rFonts w:hint="eastAsia" w:ascii="黑体" w:hAnsi="黑体" w:eastAsia="黑体" w:cs="Times New Roman"/>
          <w:b/>
          <w:bCs/>
          <w:color w:val="auto"/>
          <w:kern w:val="2"/>
          <w:sz w:val="28"/>
          <w:szCs w:val="28"/>
          <w:highlight w:val="none"/>
          <w:lang w:val="en-US" w:eastAsia="zh-CN" w:bidi="ar-SA"/>
        </w:rPr>
        <w:t>第一节 采购清单一览表</w:t>
      </w:r>
      <w:bookmarkEnd w:id="1"/>
      <w:bookmarkEnd w:id="2"/>
    </w:p>
    <w:tbl>
      <w:tblPr>
        <w:tblStyle w:val="10"/>
        <w:tblW w:w="10176"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56"/>
        <w:gridCol w:w="2504"/>
        <w:gridCol w:w="2504"/>
        <w:gridCol w:w="1590"/>
        <w:gridCol w:w="664"/>
        <w:gridCol w:w="718"/>
        <w:gridCol w:w="859"/>
        <w:gridCol w:w="781"/>
      </w:tblGrid>
      <w:tr w14:paraId="04C82C3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308" w:hRule="atLeast"/>
          <w:jc w:val="center"/>
        </w:trPr>
        <w:tc>
          <w:tcPr>
            <w:tcW w:w="556" w:type="dxa"/>
            <w:noWrap w:val="0"/>
            <w:vAlign w:val="center"/>
          </w:tcPr>
          <w:p w14:paraId="7DA27AC9">
            <w:pPr>
              <w:adjustRightInd w:val="0"/>
              <w:snapToGrid w:val="0"/>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 xml:space="preserve">包号 </w:t>
            </w:r>
          </w:p>
        </w:tc>
        <w:tc>
          <w:tcPr>
            <w:tcW w:w="2504" w:type="dxa"/>
            <w:noWrap w:val="0"/>
            <w:vAlign w:val="center"/>
          </w:tcPr>
          <w:p w14:paraId="302BB262">
            <w:pPr>
              <w:adjustRightInd w:val="0"/>
              <w:snapToGrid w:val="0"/>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包名称</w:t>
            </w:r>
          </w:p>
        </w:tc>
        <w:tc>
          <w:tcPr>
            <w:tcW w:w="2504" w:type="dxa"/>
            <w:noWrap w:val="0"/>
            <w:vAlign w:val="center"/>
          </w:tcPr>
          <w:p w14:paraId="217EB6A2">
            <w:pPr>
              <w:adjustRightInd w:val="0"/>
              <w:snapToGrid w:val="0"/>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标的名称</w:t>
            </w:r>
          </w:p>
        </w:tc>
        <w:tc>
          <w:tcPr>
            <w:tcW w:w="1590" w:type="dxa"/>
            <w:tcBorders>
              <w:left w:val="single" w:color="auto" w:sz="4" w:space="0"/>
            </w:tcBorders>
            <w:noWrap w:val="0"/>
            <w:vAlign w:val="center"/>
          </w:tcPr>
          <w:p w14:paraId="22A6D6E7">
            <w:pPr>
              <w:adjustRightInd w:val="0"/>
              <w:snapToGrid w:val="0"/>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简要技术要求</w:t>
            </w:r>
          </w:p>
        </w:tc>
        <w:tc>
          <w:tcPr>
            <w:tcW w:w="664" w:type="dxa"/>
            <w:tcBorders>
              <w:left w:val="single" w:color="auto" w:sz="4" w:space="0"/>
            </w:tcBorders>
            <w:noWrap w:val="0"/>
            <w:vAlign w:val="center"/>
          </w:tcPr>
          <w:p w14:paraId="7150D6F9">
            <w:pPr>
              <w:adjustRightInd w:val="0"/>
              <w:snapToGrid w:val="0"/>
              <w:jc w:val="center"/>
              <w:rPr>
                <w:rFonts w:ascii="宋体" w:hAnsi="宋体" w:eastAsia="宋体" w:cs="宋体"/>
                <w:color w:val="auto"/>
                <w:kern w:val="0"/>
                <w:szCs w:val="21"/>
                <w:highlight w:val="none"/>
              </w:rPr>
            </w:pPr>
            <w:r>
              <w:rPr>
                <w:rFonts w:hint="eastAsia" w:ascii="Times New Roman" w:hAnsi="Times New Roman" w:eastAsia="宋体" w:cs="Times New Roman"/>
                <w:color w:val="auto"/>
                <w:szCs w:val="21"/>
                <w:highlight w:val="none"/>
              </w:rPr>
              <w:t>数量</w:t>
            </w:r>
          </w:p>
        </w:tc>
        <w:tc>
          <w:tcPr>
            <w:tcW w:w="718" w:type="dxa"/>
            <w:noWrap w:val="0"/>
            <w:vAlign w:val="center"/>
          </w:tcPr>
          <w:p w14:paraId="68C46B85">
            <w:pPr>
              <w:adjustRightInd w:val="0"/>
              <w:snapToGrid w:val="0"/>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核心产品</w:t>
            </w:r>
          </w:p>
        </w:tc>
        <w:tc>
          <w:tcPr>
            <w:tcW w:w="859" w:type="dxa"/>
            <w:noWrap w:val="0"/>
            <w:vAlign w:val="center"/>
          </w:tcPr>
          <w:p w14:paraId="5384D99C">
            <w:pPr>
              <w:adjustRightInd w:val="0"/>
              <w:snapToGrid w:val="0"/>
              <w:jc w:val="center"/>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节能</w:t>
            </w:r>
          </w:p>
          <w:p w14:paraId="64452144">
            <w:pPr>
              <w:adjustRightInd w:val="0"/>
              <w:snapToGrid w:val="0"/>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产品</w:t>
            </w:r>
          </w:p>
        </w:tc>
        <w:tc>
          <w:tcPr>
            <w:tcW w:w="781" w:type="dxa"/>
            <w:noWrap w:val="0"/>
            <w:vAlign w:val="center"/>
          </w:tcPr>
          <w:p w14:paraId="33FE2AB6">
            <w:pPr>
              <w:adjustRightInd w:val="0"/>
              <w:snapToGrid w:val="0"/>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进口产品</w:t>
            </w:r>
          </w:p>
        </w:tc>
      </w:tr>
      <w:tr w14:paraId="0B506C0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991" w:hRule="atLeast"/>
          <w:jc w:val="center"/>
        </w:trPr>
        <w:tc>
          <w:tcPr>
            <w:tcW w:w="556" w:type="dxa"/>
            <w:noWrap w:val="0"/>
            <w:vAlign w:val="center"/>
          </w:tcPr>
          <w:p w14:paraId="55247A33">
            <w:pPr>
              <w:adjustRightInd w:val="0"/>
              <w:snapToGrid w:val="0"/>
              <w:spacing w:before="156" w:beforeLines="50"/>
              <w:jc w:val="center"/>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1</w:t>
            </w:r>
          </w:p>
        </w:tc>
        <w:tc>
          <w:tcPr>
            <w:tcW w:w="2504" w:type="dxa"/>
            <w:noWrap w:val="0"/>
            <w:vAlign w:val="center"/>
          </w:tcPr>
          <w:p w14:paraId="3BCF9157">
            <w:pPr>
              <w:widowControl w:val="0"/>
              <w:spacing w:after="0"/>
              <w:ind w:left="0" w:leftChars="0" w:firstLine="0" w:firstLineChars="0"/>
              <w:jc w:val="center"/>
              <w:rPr>
                <w:rFonts w:hint="eastAsia" w:ascii="宋体" w:hAnsi="宋体" w:eastAsia="宋体" w:cs="宋体"/>
                <w:color w:val="auto"/>
                <w:spacing w:val="-2"/>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启明小学、太阳小学、实验小学、荷塘小学、八达小学设施设备添置项目</w:t>
            </w:r>
          </w:p>
        </w:tc>
        <w:tc>
          <w:tcPr>
            <w:tcW w:w="2504" w:type="dxa"/>
            <w:noWrap w:val="0"/>
            <w:vAlign w:val="center"/>
          </w:tcPr>
          <w:p w14:paraId="18AE6E8F">
            <w:pPr>
              <w:widowControl w:val="0"/>
              <w:spacing w:after="0"/>
              <w:ind w:left="0" w:leftChars="0" w:firstLine="0" w:firstLineChars="0"/>
              <w:jc w:val="center"/>
              <w:rPr>
                <w:rFonts w:hint="eastAsia" w:ascii="宋体" w:hAnsi="宋体" w:eastAsia="宋体" w:cs="宋体"/>
                <w:color w:val="auto"/>
                <w:spacing w:val="-2"/>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启明小学、太阳小学、实验小学、荷塘小学、八达小学设施设备添置项目</w:t>
            </w:r>
          </w:p>
        </w:tc>
        <w:tc>
          <w:tcPr>
            <w:tcW w:w="1590" w:type="dxa"/>
            <w:tcBorders>
              <w:left w:val="single" w:color="auto" w:sz="4" w:space="0"/>
            </w:tcBorders>
            <w:noWrap w:val="0"/>
            <w:vAlign w:val="center"/>
          </w:tcPr>
          <w:p w14:paraId="036F2119">
            <w:pPr>
              <w:widowControl w:val="0"/>
              <w:spacing w:after="0"/>
              <w:ind w:left="0" w:leftChars="0" w:firstLine="0" w:firstLineChars="0"/>
              <w:jc w:val="center"/>
              <w:rPr>
                <w:rFonts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auto"/>
                <w:spacing w:val="-2"/>
                <w:kern w:val="2"/>
                <w:sz w:val="21"/>
                <w:szCs w:val="21"/>
                <w:highlight w:val="none"/>
                <w:lang w:val="en-US" w:eastAsia="zh-CN" w:bidi="ar-SA"/>
              </w:rPr>
              <w:t>详见第五章采购需求</w:t>
            </w:r>
          </w:p>
        </w:tc>
        <w:tc>
          <w:tcPr>
            <w:tcW w:w="664" w:type="dxa"/>
            <w:tcBorders>
              <w:left w:val="single" w:color="auto" w:sz="4" w:space="0"/>
            </w:tcBorders>
            <w:noWrap w:val="0"/>
            <w:vAlign w:val="center"/>
          </w:tcPr>
          <w:p w14:paraId="055E55D7">
            <w:pPr>
              <w:widowControl w:val="0"/>
              <w:spacing w:after="0"/>
              <w:ind w:left="0" w:leftChars="0" w:firstLine="0" w:firstLineChars="0"/>
              <w:jc w:val="center"/>
              <w:rPr>
                <w:rFonts w:hint="eastAsia" w:ascii="Times New Roman" w:hAnsi="宋体" w:eastAsia="宋体" w:cs="Times New Roman"/>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1批</w:t>
            </w:r>
          </w:p>
        </w:tc>
        <w:tc>
          <w:tcPr>
            <w:tcW w:w="718" w:type="dxa"/>
            <w:noWrap w:val="0"/>
            <w:vAlign w:val="center"/>
          </w:tcPr>
          <w:p w14:paraId="0B966493">
            <w:pPr>
              <w:adjustRightInd w:val="0"/>
              <w:snapToGrid w:val="0"/>
              <w:spacing w:before="156" w:beforeLines="50"/>
              <w:jc w:val="center"/>
              <w:rPr>
                <w:rFonts w:hint="eastAsia" w:ascii="Times New Roman" w:hAnsi="Times New Roman" w:eastAsia="宋体" w:cs="Times New Roman"/>
                <w:color w:val="auto"/>
                <w:szCs w:val="21"/>
                <w:highlight w:val="none"/>
              </w:rPr>
            </w:pPr>
            <w:r>
              <w:rPr>
                <w:rFonts w:hint="eastAsia" w:ascii="宋体" w:hAnsi="宋体" w:eastAsia="宋体" w:cs="宋体"/>
                <w:color w:val="auto"/>
                <w:szCs w:val="21"/>
                <w:highlight w:val="none"/>
              </w:rPr>
              <w:t>□</w:t>
            </w:r>
          </w:p>
        </w:tc>
        <w:tc>
          <w:tcPr>
            <w:tcW w:w="859" w:type="dxa"/>
            <w:noWrap w:val="0"/>
            <w:vAlign w:val="center"/>
          </w:tcPr>
          <w:p w14:paraId="6A6ACD40">
            <w:pPr>
              <w:adjustRightInd w:val="0"/>
              <w:snapToGrid w:val="0"/>
              <w:spacing w:before="156" w:beforeLines="50"/>
              <w:jc w:val="center"/>
              <w:rPr>
                <w:rFonts w:ascii="Times New Roman" w:hAnsi="Times New Roman" w:eastAsia="宋体" w:cs="Times New Roman"/>
                <w:color w:val="auto"/>
                <w:szCs w:val="21"/>
                <w:highlight w:val="none"/>
              </w:rPr>
            </w:pPr>
            <w:r>
              <w:rPr>
                <w:rFonts w:hint="eastAsia" w:ascii="宋体" w:hAnsi="宋体" w:eastAsia="宋体" w:cs="宋体"/>
                <w:color w:val="auto"/>
                <w:szCs w:val="21"/>
                <w:highlight w:val="none"/>
              </w:rPr>
              <w:t>□</w:t>
            </w:r>
          </w:p>
        </w:tc>
        <w:tc>
          <w:tcPr>
            <w:tcW w:w="781" w:type="dxa"/>
            <w:noWrap w:val="0"/>
            <w:vAlign w:val="center"/>
          </w:tcPr>
          <w:p w14:paraId="3A29E883">
            <w:pPr>
              <w:adjustRightInd w:val="0"/>
              <w:snapToGrid w:val="0"/>
              <w:spacing w:before="156" w:beforeLines="50"/>
              <w:jc w:val="center"/>
              <w:rPr>
                <w:rFonts w:ascii="Times New Roman" w:hAnsi="Times New Roman" w:eastAsia="宋体" w:cs="Times New Roman"/>
                <w:color w:val="auto"/>
                <w:szCs w:val="21"/>
                <w:highlight w:val="none"/>
              </w:rPr>
            </w:pPr>
            <w:r>
              <w:rPr>
                <w:rFonts w:hint="eastAsia" w:ascii="宋体" w:hAnsi="宋体" w:eastAsia="宋体" w:cs="宋体"/>
                <w:color w:val="auto"/>
                <w:szCs w:val="21"/>
                <w:highlight w:val="none"/>
              </w:rPr>
              <w:t>□</w:t>
            </w:r>
          </w:p>
        </w:tc>
      </w:tr>
    </w:tbl>
    <w:p w14:paraId="4E28DA91">
      <w:pPr>
        <w:adjustRightInd w:val="0"/>
        <w:snapToGrid w:val="0"/>
        <w:spacing w:before="156" w:beforeLines="50" w:line="360" w:lineRule="auto"/>
        <w:rPr>
          <w:rFonts w:ascii="宋体" w:hAnsi="宋体" w:eastAsia="宋体" w:cs="Times New Roman"/>
          <w:color w:val="auto"/>
          <w:szCs w:val="21"/>
          <w:highlight w:val="none"/>
        </w:rPr>
      </w:pPr>
      <w:r>
        <w:rPr>
          <w:rFonts w:hint="eastAsia" w:ascii="宋体" w:hAnsi="宋体" w:eastAsia="宋体" w:cs="Times New Roman"/>
          <w:color w:val="auto"/>
          <w:szCs w:val="21"/>
          <w:highlight w:val="none"/>
        </w:rPr>
        <w:t>注：1.“包”为最小合同单位（最小投标单位）。每“包”内容应细化到具体标的。</w:t>
      </w:r>
    </w:p>
    <w:p w14:paraId="204DB4F2">
      <w:pPr>
        <w:adjustRightInd w:val="0"/>
        <w:snapToGrid w:val="0"/>
        <w:spacing w:before="156" w:beforeLines="50" w:line="360" w:lineRule="auto"/>
        <w:ind w:firstLine="420" w:firstLineChars="200"/>
        <w:rPr>
          <w:rFonts w:ascii="宋体" w:hAnsi="宋体" w:eastAsia="宋体" w:cs="Times New Roman"/>
          <w:color w:val="auto"/>
          <w:szCs w:val="21"/>
          <w:highlight w:val="none"/>
        </w:rPr>
      </w:pPr>
      <w:r>
        <w:rPr>
          <w:rFonts w:hint="eastAsia" w:ascii="宋体" w:hAnsi="宋体" w:eastAsia="宋体" w:cs="Times New Roman"/>
          <w:color w:val="auto"/>
          <w:szCs w:val="21"/>
          <w:highlight w:val="none"/>
        </w:rPr>
        <w:t>2.投标人必须对一个完整、独立的包进行投标，不得仅对一个包中的部分标的投标，否则</w:t>
      </w:r>
      <w:r>
        <w:rPr>
          <w:rFonts w:hint="eastAsia" w:ascii="宋体" w:hAnsi="宋体" w:eastAsia="宋体" w:cs="Times New Roman"/>
          <w:b/>
          <w:color w:val="auto"/>
          <w:szCs w:val="21"/>
          <w:highlight w:val="none"/>
        </w:rPr>
        <w:t>投标无效。</w:t>
      </w:r>
    </w:p>
    <w:p w14:paraId="55E4C789">
      <w:pPr>
        <w:adjustRightInd w:val="0"/>
        <w:snapToGrid w:val="0"/>
        <w:spacing w:before="156" w:beforeLines="50" w:line="360" w:lineRule="auto"/>
        <w:ind w:firstLine="420" w:firstLineChars="200"/>
        <w:rPr>
          <w:rFonts w:ascii="宋体" w:hAnsi="宋体" w:eastAsia="宋体" w:cs="宋体"/>
          <w:color w:val="auto"/>
          <w:kern w:val="0"/>
          <w:szCs w:val="21"/>
          <w:highlight w:val="none"/>
        </w:rPr>
      </w:pPr>
      <w:r>
        <w:rPr>
          <w:rFonts w:hint="eastAsia" w:ascii="宋体" w:hAnsi="宋体" w:eastAsia="宋体" w:cs="Times New Roman"/>
          <w:color w:val="auto"/>
          <w:szCs w:val="21"/>
          <w:highlight w:val="none"/>
        </w:rPr>
        <w:t>3.货物的主要技术参数或规格：</w:t>
      </w:r>
      <w:r>
        <w:rPr>
          <w:rFonts w:ascii="宋体" w:hAnsi="宋体" w:eastAsia="宋体" w:cs="宋体"/>
          <w:color w:val="auto"/>
          <w:kern w:val="0"/>
          <w:szCs w:val="21"/>
          <w:highlight w:val="none"/>
        </w:rPr>
        <w:t>详见“技术要求”中的具体技术参数</w:t>
      </w:r>
      <w:r>
        <w:rPr>
          <w:rFonts w:hint="eastAsia" w:ascii="宋体" w:hAnsi="宋体" w:eastAsia="宋体" w:cs="宋体"/>
          <w:color w:val="auto"/>
          <w:kern w:val="0"/>
          <w:szCs w:val="21"/>
          <w:highlight w:val="none"/>
        </w:rPr>
        <w:t>。</w:t>
      </w:r>
    </w:p>
    <w:p w14:paraId="236ABD98">
      <w:pPr>
        <w:adjustRightInd w:val="0"/>
        <w:snapToGrid w:val="0"/>
        <w:spacing w:before="156" w:beforeLines="50" w:line="360" w:lineRule="auto"/>
        <w:ind w:firstLine="420" w:firstLineChars="200"/>
        <w:rPr>
          <w:rFonts w:hint="eastAsia" w:ascii="宋体" w:hAnsi="宋体" w:eastAsia="宋体" w:cs="宋体"/>
          <w:color w:val="auto"/>
          <w:kern w:val="0"/>
          <w:szCs w:val="21"/>
          <w:highlight w:val="none"/>
        </w:rPr>
      </w:pPr>
      <w:r>
        <w:rPr>
          <w:rFonts w:hint="eastAsia" w:ascii="宋体" w:hAnsi="宋体" w:eastAsia="宋体" w:cs="宋体"/>
          <w:bCs/>
          <w:color w:val="auto"/>
          <w:kern w:val="0"/>
          <w:szCs w:val="21"/>
          <w:highlight w:val="none"/>
        </w:rPr>
        <w:t>4.投标人应</w:t>
      </w:r>
      <w:r>
        <w:rPr>
          <w:rFonts w:hint="eastAsia" w:ascii="宋体" w:hAnsi="宋体" w:eastAsia="宋体" w:cs="宋体"/>
          <w:color w:val="auto"/>
          <w:kern w:val="0"/>
          <w:szCs w:val="21"/>
          <w:highlight w:val="none"/>
        </w:rPr>
        <w:t>在投标文件《分项</w:t>
      </w:r>
      <w:r>
        <w:rPr>
          <w:rFonts w:hint="eastAsia" w:ascii="宋体" w:hAnsi="宋体" w:eastAsia="宋体" w:cs="宋体"/>
          <w:color w:val="auto"/>
          <w:kern w:val="0"/>
          <w:szCs w:val="21"/>
          <w:highlight w:val="none"/>
          <w:lang w:val="en-US" w:eastAsia="zh-CN"/>
        </w:rPr>
        <w:t>价格</w:t>
      </w:r>
      <w:r>
        <w:rPr>
          <w:rFonts w:hint="eastAsia" w:ascii="宋体" w:hAnsi="宋体" w:eastAsia="宋体" w:cs="宋体"/>
          <w:color w:val="auto"/>
          <w:kern w:val="0"/>
          <w:szCs w:val="21"/>
          <w:highlight w:val="none"/>
        </w:rPr>
        <w:t>表》中按</w:t>
      </w:r>
      <w:r>
        <w:rPr>
          <w:rFonts w:hint="eastAsia" w:ascii="宋体" w:hAnsi="宋体" w:eastAsia="宋体" w:cs="Times New Roman"/>
          <w:color w:val="auto"/>
          <w:szCs w:val="21"/>
          <w:highlight w:val="none"/>
        </w:rPr>
        <w:t>标的名称</w:t>
      </w:r>
      <w:r>
        <w:rPr>
          <w:rFonts w:hint="eastAsia" w:ascii="宋体" w:hAnsi="宋体" w:eastAsia="宋体" w:cs="宋体"/>
          <w:color w:val="auto"/>
          <w:kern w:val="0"/>
          <w:szCs w:val="21"/>
          <w:highlight w:val="none"/>
        </w:rPr>
        <w:t>顺序逐项填写，且每个标的中的条目均需按招标文件规定报价。如有缺项、漏项，其</w:t>
      </w:r>
      <w:r>
        <w:rPr>
          <w:rFonts w:hint="eastAsia" w:ascii="宋体" w:hAnsi="宋体" w:eastAsia="宋体" w:cs="宋体"/>
          <w:b/>
          <w:color w:val="auto"/>
          <w:kern w:val="0"/>
          <w:szCs w:val="21"/>
          <w:highlight w:val="none"/>
        </w:rPr>
        <w:t>投标无效</w:t>
      </w:r>
      <w:r>
        <w:rPr>
          <w:rFonts w:hint="eastAsia" w:ascii="宋体" w:hAnsi="宋体" w:eastAsia="宋体" w:cs="宋体"/>
          <w:color w:val="auto"/>
          <w:kern w:val="0"/>
          <w:szCs w:val="21"/>
          <w:highlight w:val="none"/>
        </w:rPr>
        <w:t>。</w:t>
      </w:r>
    </w:p>
    <w:p w14:paraId="0267F022">
      <w:pPr>
        <w:widowControl w:val="0"/>
        <w:ind w:firstLine="420" w:firstLineChars="200"/>
        <w:jc w:val="both"/>
        <w:textAlignment w:val="baseline"/>
        <w:rPr>
          <w:rFonts w:ascii="Times New Roman" w:hAnsi="Times New Roman" w:eastAsia="宋体" w:cs="Times New Roman"/>
          <w:color w:val="auto"/>
          <w:kern w:val="2"/>
          <w:sz w:val="21"/>
          <w:szCs w:val="21"/>
          <w:highlight w:val="none"/>
          <w:lang w:val="en-US" w:eastAsia="zh-CN" w:bidi="ar-SA"/>
        </w:rPr>
      </w:pPr>
    </w:p>
    <w:p w14:paraId="1F523A72">
      <w:pPr>
        <w:widowControl/>
        <w:jc w:val="left"/>
        <w:rPr>
          <w:rFonts w:ascii="宋体" w:hAnsi="宋体" w:eastAsia="宋体" w:cs="宋体"/>
          <w:b/>
          <w:color w:val="auto"/>
          <w:highlight w:val="none"/>
        </w:rPr>
      </w:pPr>
      <w:r>
        <w:rPr>
          <w:rFonts w:ascii="宋体" w:hAnsi="宋体" w:eastAsia="宋体" w:cs="宋体"/>
          <w:b/>
          <w:color w:val="auto"/>
          <w:highlight w:val="none"/>
        </w:rPr>
        <w:br w:type="page"/>
      </w:r>
    </w:p>
    <w:p w14:paraId="40C1DF80">
      <w:pPr>
        <w:numPr>
          <w:ilvl w:val="0"/>
          <w:numId w:val="1"/>
        </w:numPr>
        <w:spacing w:line="360" w:lineRule="auto"/>
        <w:jc w:val="center"/>
        <w:rPr>
          <w:rFonts w:hint="eastAsia" w:ascii="黑体" w:hAnsi="黑体" w:eastAsia="黑体" w:cs="Times New Roman"/>
          <w:b/>
          <w:bCs/>
          <w:color w:val="auto"/>
          <w:kern w:val="2"/>
          <w:sz w:val="28"/>
          <w:szCs w:val="28"/>
          <w:highlight w:val="none"/>
          <w:lang w:val="en-US" w:eastAsia="zh-CN" w:bidi="ar-SA"/>
        </w:rPr>
      </w:pPr>
      <w:bookmarkStart w:id="3" w:name="_Toc15497"/>
      <w:r>
        <w:rPr>
          <w:rFonts w:hint="eastAsia" w:ascii="黑体" w:hAnsi="黑体" w:eastAsia="黑体" w:cs="Times New Roman"/>
          <w:b/>
          <w:bCs/>
          <w:color w:val="auto"/>
          <w:kern w:val="2"/>
          <w:sz w:val="28"/>
          <w:szCs w:val="28"/>
          <w:highlight w:val="none"/>
          <w:lang w:val="en-US" w:eastAsia="zh-CN" w:bidi="ar-SA"/>
        </w:rPr>
        <w:t>技术要求</w:t>
      </w:r>
      <w:bookmarkEnd w:id="3"/>
    </w:p>
    <w:p w14:paraId="31C90623">
      <w:pPr>
        <w:numPr>
          <w:ilvl w:val="0"/>
          <w:numId w:val="0"/>
        </w:numPr>
        <w:spacing w:line="360" w:lineRule="auto"/>
        <w:jc w:val="both"/>
        <w:rPr>
          <w:rFonts w:hint="eastAsia" w:ascii="宋体" w:hAnsi="宋体" w:eastAsia="宋体" w:cs="宋体"/>
          <w:b/>
          <w:color w:val="auto"/>
          <w:sz w:val="18"/>
          <w:szCs w:val="18"/>
          <w:highlight w:val="none"/>
          <w:lang w:eastAsia="zh-CN"/>
        </w:rPr>
      </w:pPr>
      <w:r>
        <w:rPr>
          <w:rFonts w:hint="eastAsia" w:ascii="宋体" w:hAnsi="宋体" w:eastAsia="宋体" w:cs="宋体"/>
          <w:b/>
          <w:bCs/>
          <w:i w:val="0"/>
          <w:iCs w:val="0"/>
          <w:color w:val="auto"/>
          <w:kern w:val="0"/>
          <w:sz w:val="18"/>
          <w:szCs w:val="18"/>
          <w:highlight w:val="none"/>
          <w:u w:val="none"/>
          <w:lang w:val="en-US" w:eastAsia="zh-CN" w:bidi="ar"/>
        </w:rPr>
        <w:t>启明小学、太阳小学、实验小学、荷塘小学、八达小学设施设备添置项目采购需求清单</w:t>
      </w:r>
    </w:p>
    <w:tbl>
      <w:tblPr>
        <w:tblStyle w:val="10"/>
        <w:tblpPr w:leftFromText="180" w:rightFromText="180" w:vertAnchor="text" w:horzAnchor="page" w:tblpX="1882" w:tblpY="443"/>
        <w:tblOverlap w:val="never"/>
        <w:tblW w:w="811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64"/>
        <w:gridCol w:w="885"/>
        <w:gridCol w:w="1274"/>
        <w:gridCol w:w="3199"/>
        <w:gridCol w:w="582"/>
        <w:gridCol w:w="495"/>
        <w:gridCol w:w="1116"/>
      </w:tblGrid>
      <w:tr w14:paraId="1DC3A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564" w:type="dxa"/>
            <w:tcBorders>
              <w:top w:val="single" w:color="000000" w:sz="4" w:space="0"/>
              <w:left w:val="single" w:color="000000" w:sz="4" w:space="0"/>
              <w:bottom w:val="single" w:color="000000" w:sz="4" w:space="0"/>
              <w:right w:val="single" w:color="000000" w:sz="4" w:space="0"/>
            </w:tcBorders>
            <w:noWrap w:val="0"/>
            <w:vAlign w:val="top"/>
          </w:tcPr>
          <w:p w14:paraId="59299ED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序号</w:t>
            </w:r>
          </w:p>
        </w:tc>
        <w:tc>
          <w:tcPr>
            <w:tcW w:w="885" w:type="dxa"/>
            <w:tcBorders>
              <w:top w:val="single" w:color="000000" w:sz="4" w:space="0"/>
              <w:left w:val="single" w:color="000000" w:sz="4" w:space="0"/>
              <w:bottom w:val="single" w:color="000000" w:sz="4" w:space="0"/>
              <w:right w:val="single" w:color="000000" w:sz="4" w:space="0"/>
            </w:tcBorders>
            <w:noWrap w:val="0"/>
            <w:vAlign w:val="top"/>
          </w:tcPr>
          <w:p w14:paraId="576491F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产品名称</w:t>
            </w:r>
          </w:p>
        </w:tc>
        <w:tc>
          <w:tcPr>
            <w:tcW w:w="1274" w:type="dxa"/>
            <w:tcBorders>
              <w:top w:val="single" w:color="000000" w:sz="4" w:space="0"/>
              <w:left w:val="single" w:color="000000" w:sz="4" w:space="0"/>
              <w:bottom w:val="single" w:color="000000" w:sz="4" w:space="0"/>
              <w:right w:val="single" w:color="000000" w:sz="4" w:space="0"/>
            </w:tcBorders>
            <w:noWrap w:val="0"/>
            <w:vAlign w:val="top"/>
          </w:tcPr>
          <w:p w14:paraId="4188992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尺寸规格</w:t>
            </w:r>
          </w:p>
        </w:tc>
        <w:tc>
          <w:tcPr>
            <w:tcW w:w="3199" w:type="dxa"/>
            <w:tcBorders>
              <w:top w:val="single" w:color="000000" w:sz="4" w:space="0"/>
              <w:left w:val="single" w:color="000000" w:sz="4" w:space="0"/>
              <w:bottom w:val="single" w:color="000000" w:sz="4" w:space="0"/>
              <w:right w:val="single" w:color="000000" w:sz="4" w:space="0"/>
            </w:tcBorders>
            <w:noWrap w:val="0"/>
            <w:vAlign w:val="top"/>
          </w:tcPr>
          <w:p w14:paraId="652532B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10160</wp:posOffset>
                  </wp:positionH>
                  <wp:positionV relativeFrom="paragraph">
                    <wp:posOffset>0</wp:posOffset>
                  </wp:positionV>
                  <wp:extent cx="0" cy="98484055"/>
                  <wp:effectExtent l="0" t="0" r="0" b="0"/>
                  <wp:wrapNone/>
                  <wp:docPr id="34" name="Picture_14"/>
                  <wp:cNvGraphicFramePr/>
                  <a:graphic xmlns:a="http://schemas.openxmlformats.org/drawingml/2006/main">
                    <a:graphicData uri="http://schemas.openxmlformats.org/drawingml/2006/picture">
                      <pic:pic xmlns:pic="http://schemas.openxmlformats.org/drawingml/2006/picture">
                        <pic:nvPicPr>
                          <pic:cNvPr id="34" name="Picture_14"/>
                          <pic:cNvPicPr/>
                        </pic:nvPicPr>
                        <pic:blipFill>
                          <a:blip r:embed="rId4"/>
                          <a:stretch>
                            <a:fillRect/>
                          </a:stretch>
                        </pic:blipFill>
                        <pic:spPr>
                          <a:xfrm>
                            <a:off x="0" y="0"/>
                            <a:ext cx="0" cy="9848405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10160</wp:posOffset>
                  </wp:positionH>
                  <wp:positionV relativeFrom="paragraph">
                    <wp:posOffset>0</wp:posOffset>
                  </wp:positionV>
                  <wp:extent cx="0" cy="98484055"/>
                  <wp:effectExtent l="0" t="0" r="0" b="0"/>
                  <wp:wrapNone/>
                  <wp:docPr id="37" name="Picture_14_SpCnt_1"/>
                  <wp:cNvGraphicFramePr/>
                  <a:graphic xmlns:a="http://schemas.openxmlformats.org/drawingml/2006/main">
                    <a:graphicData uri="http://schemas.openxmlformats.org/drawingml/2006/picture">
                      <pic:pic xmlns:pic="http://schemas.openxmlformats.org/drawingml/2006/picture">
                        <pic:nvPicPr>
                          <pic:cNvPr id="37" name="Picture_14_SpCnt_1"/>
                          <pic:cNvPicPr/>
                        </pic:nvPicPr>
                        <pic:blipFill>
                          <a:blip r:embed="rId4"/>
                          <a:stretch>
                            <a:fillRect/>
                          </a:stretch>
                        </pic:blipFill>
                        <pic:spPr>
                          <a:xfrm>
                            <a:off x="0" y="0"/>
                            <a:ext cx="0" cy="9848405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1312" behindDoc="0" locked="0" layoutInCell="1" allowOverlap="1">
                  <wp:simplePos x="0" y="0"/>
                  <wp:positionH relativeFrom="column">
                    <wp:posOffset>10160</wp:posOffset>
                  </wp:positionH>
                  <wp:positionV relativeFrom="paragraph">
                    <wp:posOffset>0</wp:posOffset>
                  </wp:positionV>
                  <wp:extent cx="0" cy="98484055"/>
                  <wp:effectExtent l="0" t="0" r="0" b="0"/>
                  <wp:wrapNone/>
                  <wp:docPr id="35" name="Picture_14_SpCnt_2"/>
                  <wp:cNvGraphicFramePr/>
                  <a:graphic xmlns:a="http://schemas.openxmlformats.org/drawingml/2006/main">
                    <a:graphicData uri="http://schemas.openxmlformats.org/drawingml/2006/picture">
                      <pic:pic xmlns:pic="http://schemas.openxmlformats.org/drawingml/2006/picture">
                        <pic:nvPicPr>
                          <pic:cNvPr id="35" name="Picture_14_SpCnt_2"/>
                          <pic:cNvPicPr/>
                        </pic:nvPicPr>
                        <pic:blipFill>
                          <a:blip r:embed="rId4"/>
                          <a:stretch>
                            <a:fillRect/>
                          </a:stretch>
                        </pic:blipFill>
                        <pic:spPr>
                          <a:xfrm>
                            <a:off x="0" y="0"/>
                            <a:ext cx="0" cy="9848405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2336" behindDoc="0" locked="0" layoutInCell="1" allowOverlap="1">
                  <wp:simplePos x="0" y="0"/>
                  <wp:positionH relativeFrom="column">
                    <wp:posOffset>10160</wp:posOffset>
                  </wp:positionH>
                  <wp:positionV relativeFrom="paragraph">
                    <wp:posOffset>0</wp:posOffset>
                  </wp:positionV>
                  <wp:extent cx="0" cy="6711315"/>
                  <wp:effectExtent l="0" t="0" r="0" b="0"/>
                  <wp:wrapNone/>
                  <wp:docPr id="38" name="Picture_14_SpCnt_3"/>
                  <wp:cNvGraphicFramePr/>
                  <a:graphic xmlns:a="http://schemas.openxmlformats.org/drawingml/2006/main">
                    <a:graphicData uri="http://schemas.openxmlformats.org/drawingml/2006/picture">
                      <pic:pic xmlns:pic="http://schemas.openxmlformats.org/drawingml/2006/picture">
                        <pic:nvPicPr>
                          <pic:cNvPr id="38" name="Picture_14_SpCnt_3"/>
                          <pic:cNvPicPr/>
                        </pic:nvPicPr>
                        <pic:blipFill>
                          <a:blip r:embed="rId4"/>
                          <a:stretch>
                            <a:fillRect/>
                          </a:stretch>
                        </pic:blipFill>
                        <pic:spPr>
                          <a:xfrm>
                            <a:off x="0" y="0"/>
                            <a:ext cx="0" cy="671131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3360" behindDoc="0" locked="0" layoutInCell="1" allowOverlap="1">
                  <wp:simplePos x="0" y="0"/>
                  <wp:positionH relativeFrom="column">
                    <wp:posOffset>10160</wp:posOffset>
                  </wp:positionH>
                  <wp:positionV relativeFrom="paragraph">
                    <wp:posOffset>0</wp:posOffset>
                  </wp:positionV>
                  <wp:extent cx="0" cy="6711315"/>
                  <wp:effectExtent l="0" t="0" r="0" b="0"/>
                  <wp:wrapNone/>
                  <wp:docPr id="36" name="Picture_14_SpCnt_4"/>
                  <wp:cNvGraphicFramePr/>
                  <a:graphic xmlns:a="http://schemas.openxmlformats.org/drawingml/2006/main">
                    <a:graphicData uri="http://schemas.openxmlformats.org/drawingml/2006/picture">
                      <pic:pic xmlns:pic="http://schemas.openxmlformats.org/drawingml/2006/picture">
                        <pic:nvPicPr>
                          <pic:cNvPr id="36" name="Picture_14_SpCnt_4"/>
                          <pic:cNvPicPr/>
                        </pic:nvPicPr>
                        <pic:blipFill>
                          <a:blip r:embed="rId4"/>
                          <a:stretch>
                            <a:fillRect/>
                          </a:stretch>
                        </pic:blipFill>
                        <pic:spPr>
                          <a:xfrm>
                            <a:off x="0" y="0"/>
                            <a:ext cx="0" cy="671131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4384" behindDoc="0" locked="0" layoutInCell="1" allowOverlap="1">
                  <wp:simplePos x="0" y="0"/>
                  <wp:positionH relativeFrom="column">
                    <wp:posOffset>10160</wp:posOffset>
                  </wp:positionH>
                  <wp:positionV relativeFrom="paragraph">
                    <wp:posOffset>0</wp:posOffset>
                  </wp:positionV>
                  <wp:extent cx="0" cy="6711315"/>
                  <wp:effectExtent l="0" t="0" r="0" b="0"/>
                  <wp:wrapNone/>
                  <wp:docPr id="39" name="Picture_14_SpCnt_5"/>
                  <wp:cNvGraphicFramePr/>
                  <a:graphic xmlns:a="http://schemas.openxmlformats.org/drawingml/2006/main">
                    <a:graphicData uri="http://schemas.openxmlformats.org/drawingml/2006/picture">
                      <pic:pic xmlns:pic="http://schemas.openxmlformats.org/drawingml/2006/picture">
                        <pic:nvPicPr>
                          <pic:cNvPr id="39" name="Picture_14_SpCnt_5"/>
                          <pic:cNvPicPr/>
                        </pic:nvPicPr>
                        <pic:blipFill>
                          <a:blip r:embed="rId4"/>
                          <a:stretch>
                            <a:fillRect/>
                          </a:stretch>
                        </pic:blipFill>
                        <pic:spPr>
                          <a:xfrm>
                            <a:off x="0" y="0"/>
                            <a:ext cx="0" cy="671131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540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33" name="Picture_14_SpCnt_6"/>
                  <wp:cNvGraphicFramePr/>
                  <a:graphic xmlns:a="http://schemas.openxmlformats.org/drawingml/2006/main">
                    <a:graphicData uri="http://schemas.openxmlformats.org/drawingml/2006/picture">
                      <pic:pic xmlns:pic="http://schemas.openxmlformats.org/drawingml/2006/picture">
                        <pic:nvPicPr>
                          <pic:cNvPr id="33" name="Picture_14_SpCnt_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643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3" name="Picture_14_SpCnt_7"/>
                  <wp:cNvGraphicFramePr/>
                  <a:graphic xmlns:a="http://schemas.openxmlformats.org/drawingml/2006/main">
                    <a:graphicData uri="http://schemas.openxmlformats.org/drawingml/2006/picture">
                      <pic:pic xmlns:pic="http://schemas.openxmlformats.org/drawingml/2006/picture">
                        <pic:nvPicPr>
                          <pic:cNvPr id="43" name="Picture_14_SpCnt_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745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0" name="Picture_14_SpCnt_8"/>
                  <wp:cNvGraphicFramePr/>
                  <a:graphic xmlns:a="http://schemas.openxmlformats.org/drawingml/2006/main">
                    <a:graphicData uri="http://schemas.openxmlformats.org/drawingml/2006/picture">
                      <pic:pic xmlns:pic="http://schemas.openxmlformats.org/drawingml/2006/picture">
                        <pic:nvPicPr>
                          <pic:cNvPr id="40" name="Picture_14_SpCnt_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848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1" name="Picture_14_SpCnt_9"/>
                  <wp:cNvGraphicFramePr/>
                  <a:graphic xmlns:a="http://schemas.openxmlformats.org/drawingml/2006/main">
                    <a:graphicData uri="http://schemas.openxmlformats.org/drawingml/2006/picture">
                      <pic:pic xmlns:pic="http://schemas.openxmlformats.org/drawingml/2006/picture">
                        <pic:nvPicPr>
                          <pic:cNvPr id="41" name="Picture_14_SpCnt_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2" name="Picture_14_SpCnt_10"/>
                  <wp:cNvGraphicFramePr/>
                  <a:graphic xmlns:a="http://schemas.openxmlformats.org/drawingml/2006/main">
                    <a:graphicData uri="http://schemas.openxmlformats.org/drawingml/2006/picture">
                      <pic:pic xmlns:pic="http://schemas.openxmlformats.org/drawingml/2006/picture">
                        <pic:nvPicPr>
                          <pic:cNvPr id="42" name="Picture_14_SpCnt_1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052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4" name="Picture_14_SpCnt_11"/>
                  <wp:cNvGraphicFramePr/>
                  <a:graphic xmlns:a="http://schemas.openxmlformats.org/drawingml/2006/main">
                    <a:graphicData uri="http://schemas.openxmlformats.org/drawingml/2006/picture">
                      <pic:pic xmlns:pic="http://schemas.openxmlformats.org/drawingml/2006/picture">
                        <pic:nvPicPr>
                          <pic:cNvPr id="44" name="Picture_14_SpCnt_11"/>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155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4" name="Picture_14_SpCnt_12"/>
                  <wp:cNvGraphicFramePr/>
                  <a:graphic xmlns:a="http://schemas.openxmlformats.org/drawingml/2006/main">
                    <a:graphicData uri="http://schemas.openxmlformats.org/drawingml/2006/picture">
                      <pic:pic xmlns:pic="http://schemas.openxmlformats.org/drawingml/2006/picture">
                        <pic:nvPicPr>
                          <pic:cNvPr id="64" name="Picture_14_SpCnt_12"/>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257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1" name="Picture_14_SpCnt_13"/>
                  <wp:cNvGraphicFramePr/>
                  <a:graphic xmlns:a="http://schemas.openxmlformats.org/drawingml/2006/main">
                    <a:graphicData uri="http://schemas.openxmlformats.org/drawingml/2006/picture">
                      <pic:pic xmlns:pic="http://schemas.openxmlformats.org/drawingml/2006/picture">
                        <pic:nvPicPr>
                          <pic:cNvPr id="61" name="Picture_14_SpCnt_1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360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8" name="Picture_14_SpCnt_14"/>
                  <wp:cNvGraphicFramePr/>
                  <a:graphic xmlns:a="http://schemas.openxmlformats.org/drawingml/2006/main">
                    <a:graphicData uri="http://schemas.openxmlformats.org/drawingml/2006/picture">
                      <pic:pic xmlns:pic="http://schemas.openxmlformats.org/drawingml/2006/picture">
                        <pic:nvPicPr>
                          <pic:cNvPr id="58" name="Picture_14_SpCnt_14"/>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462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5" name="Picture_14_SpCnt_15"/>
                  <wp:cNvGraphicFramePr/>
                  <a:graphic xmlns:a="http://schemas.openxmlformats.org/drawingml/2006/main">
                    <a:graphicData uri="http://schemas.openxmlformats.org/drawingml/2006/picture">
                      <pic:pic xmlns:pic="http://schemas.openxmlformats.org/drawingml/2006/picture">
                        <pic:nvPicPr>
                          <pic:cNvPr id="65" name="Picture_14_SpCnt_15"/>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564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9" name="Picture_14_SpCnt_16"/>
                  <wp:cNvGraphicFramePr/>
                  <a:graphic xmlns:a="http://schemas.openxmlformats.org/drawingml/2006/main">
                    <a:graphicData uri="http://schemas.openxmlformats.org/drawingml/2006/picture">
                      <pic:pic xmlns:pic="http://schemas.openxmlformats.org/drawingml/2006/picture">
                        <pic:nvPicPr>
                          <pic:cNvPr id="59" name="Picture_14_SpCnt_1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667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6" name="Picture_14_SpCnt_17"/>
                  <wp:cNvGraphicFramePr/>
                  <a:graphic xmlns:a="http://schemas.openxmlformats.org/drawingml/2006/main">
                    <a:graphicData uri="http://schemas.openxmlformats.org/drawingml/2006/picture">
                      <pic:pic xmlns:pic="http://schemas.openxmlformats.org/drawingml/2006/picture">
                        <pic:nvPicPr>
                          <pic:cNvPr id="46" name="Picture_14_SpCnt_1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769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6" name="Picture_14_SpCnt_18"/>
                  <wp:cNvGraphicFramePr/>
                  <a:graphic xmlns:a="http://schemas.openxmlformats.org/drawingml/2006/main">
                    <a:graphicData uri="http://schemas.openxmlformats.org/drawingml/2006/picture">
                      <pic:pic xmlns:pic="http://schemas.openxmlformats.org/drawingml/2006/picture">
                        <pic:nvPicPr>
                          <pic:cNvPr id="66" name="Picture_14_SpCnt_1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872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8" name="Picture_14_SpCnt_19"/>
                  <wp:cNvGraphicFramePr/>
                  <a:graphic xmlns:a="http://schemas.openxmlformats.org/drawingml/2006/main">
                    <a:graphicData uri="http://schemas.openxmlformats.org/drawingml/2006/picture">
                      <pic:pic xmlns:pic="http://schemas.openxmlformats.org/drawingml/2006/picture">
                        <pic:nvPicPr>
                          <pic:cNvPr id="48" name="Picture_14_SpCnt_1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7974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0" name="Picture_14_SpCnt_20"/>
                  <wp:cNvGraphicFramePr/>
                  <a:graphic xmlns:a="http://schemas.openxmlformats.org/drawingml/2006/main">
                    <a:graphicData uri="http://schemas.openxmlformats.org/drawingml/2006/picture">
                      <pic:pic xmlns:pic="http://schemas.openxmlformats.org/drawingml/2006/picture">
                        <pic:nvPicPr>
                          <pic:cNvPr id="60" name="Picture_14_SpCnt_2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076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7" name="Picture_14_SpCnt_21"/>
                  <wp:cNvGraphicFramePr/>
                  <a:graphic xmlns:a="http://schemas.openxmlformats.org/drawingml/2006/main">
                    <a:graphicData uri="http://schemas.openxmlformats.org/drawingml/2006/picture">
                      <pic:pic xmlns:pic="http://schemas.openxmlformats.org/drawingml/2006/picture">
                        <pic:nvPicPr>
                          <pic:cNvPr id="47" name="Picture_14_SpCnt_21"/>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179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0" name="Picture_14_SpCnt_22"/>
                  <wp:cNvGraphicFramePr/>
                  <a:graphic xmlns:a="http://schemas.openxmlformats.org/drawingml/2006/main">
                    <a:graphicData uri="http://schemas.openxmlformats.org/drawingml/2006/picture">
                      <pic:pic xmlns:pic="http://schemas.openxmlformats.org/drawingml/2006/picture">
                        <pic:nvPicPr>
                          <pic:cNvPr id="70" name="Picture_14_SpCnt_22"/>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281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5" name="Picture_14_SpCnt_23"/>
                  <wp:cNvGraphicFramePr/>
                  <a:graphic xmlns:a="http://schemas.openxmlformats.org/drawingml/2006/main">
                    <a:graphicData uri="http://schemas.openxmlformats.org/drawingml/2006/picture">
                      <pic:pic xmlns:pic="http://schemas.openxmlformats.org/drawingml/2006/picture">
                        <pic:nvPicPr>
                          <pic:cNvPr id="55" name="Picture_14_SpCnt_2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384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2" name="Picture_14_SpCnt_24"/>
                  <wp:cNvGraphicFramePr/>
                  <a:graphic xmlns:a="http://schemas.openxmlformats.org/drawingml/2006/main">
                    <a:graphicData uri="http://schemas.openxmlformats.org/drawingml/2006/picture">
                      <pic:pic xmlns:pic="http://schemas.openxmlformats.org/drawingml/2006/picture">
                        <pic:nvPicPr>
                          <pic:cNvPr id="62" name="Picture_14_SpCnt_24"/>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486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7" name="Picture_14_SpCnt_25"/>
                  <wp:cNvGraphicFramePr/>
                  <a:graphic xmlns:a="http://schemas.openxmlformats.org/drawingml/2006/main">
                    <a:graphicData uri="http://schemas.openxmlformats.org/drawingml/2006/picture">
                      <pic:pic xmlns:pic="http://schemas.openxmlformats.org/drawingml/2006/picture">
                        <pic:nvPicPr>
                          <pic:cNvPr id="57" name="Picture_14_SpCnt_25"/>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588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3" name="Picture_14_SpCnt_26"/>
                  <wp:cNvGraphicFramePr/>
                  <a:graphic xmlns:a="http://schemas.openxmlformats.org/drawingml/2006/main">
                    <a:graphicData uri="http://schemas.openxmlformats.org/drawingml/2006/picture">
                      <pic:pic xmlns:pic="http://schemas.openxmlformats.org/drawingml/2006/picture">
                        <pic:nvPicPr>
                          <pic:cNvPr id="63" name="Picture_14_SpCnt_2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691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9" name="Picture_14_SpCnt_27"/>
                  <wp:cNvGraphicFramePr/>
                  <a:graphic xmlns:a="http://schemas.openxmlformats.org/drawingml/2006/main">
                    <a:graphicData uri="http://schemas.openxmlformats.org/drawingml/2006/picture">
                      <pic:pic xmlns:pic="http://schemas.openxmlformats.org/drawingml/2006/picture">
                        <pic:nvPicPr>
                          <pic:cNvPr id="69" name="Picture_14_SpCnt_2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793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7" name="Picture_14_SpCnt_28"/>
                  <wp:cNvGraphicFramePr/>
                  <a:graphic xmlns:a="http://schemas.openxmlformats.org/drawingml/2006/main">
                    <a:graphicData uri="http://schemas.openxmlformats.org/drawingml/2006/picture">
                      <pic:pic xmlns:pic="http://schemas.openxmlformats.org/drawingml/2006/picture">
                        <pic:nvPicPr>
                          <pic:cNvPr id="67" name="Picture_14_SpCnt_2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896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68" name="Picture_14_SpCnt_29"/>
                  <wp:cNvGraphicFramePr/>
                  <a:graphic xmlns:a="http://schemas.openxmlformats.org/drawingml/2006/main">
                    <a:graphicData uri="http://schemas.openxmlformats.org/drawingml/2006/picture">
                      <pic:pic xmlns:pic="http://schemas.openxmlformats.org/drawingml/2006/picture">
                        <pic:nvPicPr>
                          <pic:cNvPr id="68" name="Picture_14_SpCnt_2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8998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1" name="Picture_14_SpCnt_30"/>
                  <wp:cNvGraphicFramePr/>
                  <a:graphic xmlns:a="http://schemas.openxmlformats.org/drawingml/2006/main">
                    <a:graphicData uri="http://schemas.openxmlformats.org/drawingml/2006/picture">
                      <pic:pic xmlns:pic="http://schemas.openxmlformats.org/drawingml/2006/picture">
                        <pic:nvPicPr>
                          <pic:cNvPr id="71" name="Picture_14_SpCnt_3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100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2" name="Picture_14_SpCnt_31"/>
                  <wp:cNvGraphicFramePr/>
                  <a:graphic xmlns:a="http://schemas.openxmlformats.org/drawingml/2006/main">
                    <a:graphicData uri="http://schemas.openxmlformats.org/drawingml/2006/picture">
                      <pic:pic xmlns:pic="http://schemas.openxmlformats.org/drawingml/2006/picture">
                        <pic:nvPicPr>
                          <pic:cNvPr id="72" name="Picture_14_SpCnt_31"/>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203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4" name="Picture_14_SpCnt_32"/>
                  <wp:cNvGraphicFramePr/>
                  <a:graphic xmlns:a="http://schemas.openxmlformats.org/drawingml/2006/main">
                    <a:graphicData uri="http://schemas.openxmlformats.org/drawingml/2006/picture">
                      <pic:pic xmlns:pic="http://schemas.openxmlformats.org/drawingml/2006/picture">
                        <pic:nvPicPr>
                          <pic:cNvPr id="54" name="Picture_14_SpCnt_32"/>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305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6" name="Picture_14_SpCnt_33"/>
                  <wp:cNvGraphicFramePr/>
                  <a:graphic xmlns:a="http://schemas.openxmlformats.org/drawingml/2006/main">
                    <a:graphicData uri="http://schemas.openxmlformats.org/drawingml/2006/picture">
                      <pic:pic xmlns:pic="http://schemas.openxmlformats.org/drawingml/2006/picture">
                        <pic:nvPicPr>
                          <pic:cNvPr id="56" name="Picture_14_SpCnt_3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408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5" name="Picture_14_SpCnt_34"/>
                  <wp:cNvGraphicFramePr/>
                  <a:graphic xmlns:a="http://schemas.openxmlformats.org/drawingml/2006/main">
                    <a:graphicData uri="http://schemas.openxmlformats.org/drawingml/2006/picture">
                      <pic:pic xmlns:pic="http://schemas.openxmlformats.org/drawingml/2006/picture">
                        <pic:nvPicPr>
                          <pic:cNvPr id="75" name="Picture_14_SpCnt_34"/>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510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3" name="Picture_14_SpCnt_35"/>
                  <wp:cNvGraphicFramePr/>
                  <a:graphic xmlns:a="http://schemas.openxmlformats.org/drawingml/2006/main">
                    <a:graphicData uri="http://schemas.openxmlformats.org/drawingml/2006/picture">
                      <pic:pic xmlns:pic="http://schemas.openxmlformats.org/drawingml/2006/picture">
                        <pic:nvPicPr>
                          <pic:cNvPr id="73" name="Picture_14_SpCnt_35"/>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612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4" name="Picture_14_SpCnt_36"/>
                  <wp:cNvGraphicFramePr/>
                  <a:graphic xmlns:a="http://schemas.openxmlformats.org/drawingml/2006/main">
                    <a:graphicData uri="http://schemas.openxmlformats.org/drawingml/2006/picture">
                      <pic:pic xmlns:pic="http://schemas.openxmlformats.org/drawingml/2006/picture">
                        <pic:nvPicPr>
                          <pic:cNvPr id="74" name="Picture_14_SpCnt_3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715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6" name="Picture_14_SpCnt_37"/>
                  <wp:cNvGraphicFramePr/>
                  <a:graphic xmlns:a="http://schemas.openxmlformats.org/drawingml/2006/main">
                    <a:graphicData uri="http://schemas.openxmlformats.org/drawingml/2006/picture">
                      <pic:pic xmlns:pic="http://schemas.openxmlformats.org/drawingml/2006/picture">
                        <pic:nvPicPr>
                          <pic:cNvPr id="76" name="Picture_14_SpCnt_3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817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9" name="Picture_14_SpCnt_38"/>
                  <wp:cNvGraphicFramePr/>
                  <a:graphic xmlns:a="http://schemas.openxmlformats.org/drawingml/2006/main">
                    <a:graphicData uri="http://schemas.openxmlformats.org/drawingml/2006/picture">
                      <pic:pic xmlns:pic="http://schemas.openxmlformats.org/drawingml/2006/picture">
                        <pic:nvPicPr>
                          <pic:cNvPr id="49" name="Picture_14_SpCnt_3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69920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45" name="Picture_14_SpCnt_39"/>
                  <wp:cNvGraphicFramePr/>
                  <a:graphic xmlns:a="http://schemas.openxmlformats.org/drawingml/2006/main">
                    <a:graphicData uri="http://schemas.openxmlformats.org/drawingml/2006/picture">
                      <pic:pic xmlns:pic="http://schemas.openxmlformats.org/drawingml/2006/picture">
                        <pic:nvPicPr>
                          <pic:cNvPr id="45" name="Picture_14_SpCnt_3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022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0" name="Picture_14_SpCnt_40"/>
                  <wp:cNvGraphicFramePr/>
                  <a:graphic xmlns:a="http://schemas.openxmlformats.org/drawingml/2006/main">
                    <a:graphicData uri="http://schemas.openxmlformats.org/drawingml/2006/picture">
                      <pic:pic xmlns:pic="http://schemas.openxmlformats.org/drawingml/2006/picture">
                        <pic:nvPicPr>
                          <pic:cNvPr id="50" name="Picture_14_SpCnt_4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124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1" name="Picture_14_SpCnt_41"/>
                  <wp:cNvGraphicFramePr/>
                  <a:graphic xmlns:a="http://schemas.openxmlformats.org/drawingml/2006/main">
                    <a:graphicData uri="http://schemas.openxmlformats.org/drawingml/2006/picture">
                      <pic:pic xmlns:pic="http://schemas.openxmlformats.org/drawingml/2006/picture">
                        <pic:nvPicPr>
                          <pic:cNvPr id="51" name="Picture_14_SpCnt_41"/>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2272" behindDoc="0" locked="0" layoutInCell="1" allowOverlap="1">
                  <wp:simplePos x="0" y="0"/>
                  <wp:positionH relativeFrom="column">
                    <wp:posOffset>10160</wp:posOffset>
                  </wp:positionH>
                  <wp:positionV relativeFrom="paragraph">
                    <wp:posOffset>0</wp:posOffset>
                  </wp:positionV>
                  <wp:extent cx="0" cy="98484055"/>
                  <wp:effectExtent l="0" t="0" r="0" b="0"/>
                  <wp:wrapNone/>
                  <wp:docPr id="52" name="Picture_14_SpCnt_42"/>
                  <wp:cNvGraphicFramePr/>
                  <a:graphic xmlns:a="http://schemas.openxmlformats.org/drawingml/2006/main">
                    <a:graphicData uri="http://schemas.openxmlformats.org/drawingml/2006/picture">
                      <pic:pic xmlns:pic="http://schemas.openxmlformats.org/drawingml/2006/picture">
                        <pic:nvPicPr>
                          <pic:cNvPr id="52" name="Picture_14_SpCnt_42"/>
                          <pic:cNvPicPr/>
                        </pic:nvPicPr>
                        <pic:blipFill>
                          <a:blip r:embed="rId4"/>
                          <a:stretch>
                            <a:fillRect/>
                          </a:stretch>
                        </pic:blipFill>
                        <pic:spPr>
                          <a:xfrm>
                            <a:off x="0" y="0"/>
                            <a:ext cx="0" cy="9848405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329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53" name="Picture_14_SpCnt_43"/>
                  <wp:cNvGraphicFramePr/>
                  <a:graphic xmlns:a="http://schemas.openxmlformats.org/drawingml/2006/main">
                    <a:graphicData uri="http://schemas.openxmlformats.org/drawingml/2006/picture">
                      <pic:pic xmlns:pic="http://schemas.openxmlformats.org/drawingml/2006/picture">
                        <pic:nvPicPr>
                          <pic:cNvPr id="53" name="Picture_14_SpCnt_4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432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2" name="Picture_14_SpCnt_44"/>
                  <wp:cNvGraphicFramePr/>
                  <a:graphic xmlns:a="http://schemas.openxmlformats.org/drawingml/2006/main">
                    <a:graphicData uri="http://schemas.openxmlformats.org/drawingml/2006/picture">
                      <pic:pic xmlns:pic="http://schemas.openxmlformats.org/drawingml/2006/picture">
                        <pic:nvPicPr>
                          <pic:cNvPr id="82" name="Picture_14_SpCnt_44"/>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534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9" name="Picture_14_SpCnt_45"/>
                  <wp:cNvGraphicFramePr/>
                  <a:graphic xmlns:a="http://schemas.openxmlformats.org/drawingml/2006/main">
                    <a:graphicData uri="http://schemas.openxmlformats.org/drawingml/2006/picture">
                      <pic:pic xmlns:pic="http://schemas.openxmlformats.org/drawingml/2006/picture">
                        <pic:nvPicPr>
                          <pic:cNvPr id="79" name="Picture_14_SpCnt_45"/>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636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1" name="Picture_14_SpCnt_46"/>
                  <wp:cNvGraphicFramePr/>
                  <a:graphic xmlns:a="http://schemas.openxmlformats.org/drawingml/2006/main">
                    <a:graphicData uri="http://schemas.openxmlformats.org/drawingml/2006/picture">
                      <pic:pic xmlns:pic="http://schemas.openxmlformats.org/drawingml/2006/picture">
                        <pic:nvPicPr>
                          <pic:cNvPr id="81" name="Picture_14_SpCnt_4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739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3" name="Picture_14_SpCnt_47"/>
                  <wp:cNvGraphicFramePr/>
                  <a:graphic xmlns:a="http://schemas.openxmlformats.org/drawingml/2006/main">
                    <a:graphicData uri="http://schemas.openxmlformats.org/drawingml/2006/picture">
                      <pic:pic xmlns:pic="http://schemas.openxmlformats.org/drawingml/2006/picture">
                        <pic:nvPicPr>
                          <pic:cNvPr id="103" name="Picture_14_SpCnt_4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841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2" name="Picture_14_SpCnt_48"/>
                  <wp:cNvGraphicFramePr/>
                  <a:graphic xmlns:a="http://schemas.openxmlformats.org/drawingml/2006/main">
                    <a:graphicData uri="http://schemas.openxmlformats.org/drawingml/2006/picture">
                      <pic:pic xmlns:pic="http://schemas.openxmlformats.org/drawingml/2006/picture">
                        <pic:nvPicPr>
                          <pic:cNvPr id="102" name="Picture_14_SpCnt_4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0944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3" name="Picture_14_SpCnt_49"/>
                  <wp:cNvGraphicFramePr/>
                  <a:graphic xmlns:a="http://schemas.openxmlformats.org/drawingml/2006/main">
                    <a:graphicData uri="http://schemas.openxmlformats.org/drawingml/2006/picture">
                      <pic:pic xmlns:pic="http://schemas.openxmlformats.org/drawingml/2006/picture">
                        <pic:nvPicPr>
                          <pic:cNvPr id="83" name="Picture_14_SpCnt_4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046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4" name="Picture_14_SpCnt_50"/>
                  <wp:cNvGraphicFramePr/>
                  <a:graphic xmlns:a="http://schemas.openxmlformats.org/drawingml/2006/main">
                    <a:graphicData uri="http://schemas.openxmlformats.org/drawingml/2006/picture">
                      <pic:pic xmlns:pic="http://schemas.openxmlformats.org/drawingml/2006/picture">
                        <pic:nvPicPr>
                          <pic:cNvPr id="104" name="Picture_14_SpCnt_5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148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0" name="Picture_14_SpCnt_51"/>
                  <wp:cNvGraphicFramePr/>
                  <a:graphic xmlns:a="http://schemas.openxmlformats.org/drawingml/2006/main">
                    <a:graphicData uri="http://schemas.openxmlformats.org/drawingml/2006/picture">
                      <pic:pic xmlns:pic="http://schemas.openxmlformats.org/drawingml/2006/picture">
                        <pic:nvPicPr>
                          <pic:cNvPr id="90" name="Picture_14_SpCnt_51"/>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251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0" name="Picture_14_SpCnt_52"/>
                  <wp:cNvGraphicFramePr/>
                  <a:graphic xmlns:a="http://schemas.openxmlformats.org/drawingml/2006/main">
                    <a:graphicData uri="http://schemas.openxmlformats.org/drawingml/2006/picture">
                      <pic:pic xmlns:pic="http://schemas.openxmlformats.org/drawingml/2006/picture">
                        <pic:nvPicPr>
                          <pic:cNvPr id="80" name="Picture_14_SpCnt_52"/>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353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4" name="Picture_14_SpCnt_53"/>
                  <wp:cNvGraphicFramePr/>
                  <a:graphic xmlns:a="http://schemas.openxmlformats.org/drawingml/2006/main">
                    <a:graphicData uri="http://schemas.openxmlformats.org/drawingml/2006/picture">
                      <pic:pic xmlns:pic="http://schemas.openxmlformats.org/drawingml/2006/picture">
                        <pic:nvPicPr>
                          <pic:cNvPr id="84" name="Picture_14_SpCnt_5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456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5" name="Picture_14_SpCnt_54"/>
                  <wp:cNvGraphicFramePr/>
                  <a:graphic xmlns:a="http://schemas.openxmlformats.org/drawingml/2006/main">
                    <a:graphicData uri="http://schemas.openxmlformats.org/drawingml/2006/picture">
                      <pic:pic xmlns:pic="http://schemas.openxmlformats.org/drawingml/2006/picture">
                        <pic:nvPicPr>
                          <pic:cNvPr id="95" name="Picture_14_SpCnt_54"/>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558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5" name="Picture_14_SpCnt_55"/>
                  <wp:cNvGraphicFramePr/>
                  <a:graphic xmlns:a="http://schemas.openxmlformats.org/drawingml/2006/main">
                    <a:graphicData uri="http://schemas.openxmlformats.org/drawingml/2006/picture">
                      <pic:pic xmlns:pic="http://schemas.openxmlformats.org/drawingml/2006/picture">
                        <pic:nvPicPr>
                          <pic:cNvPr id="85" name="Picture_14_SpCnt_55"/>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660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6" name="Picture_14_SpCnt_56"/>
                  <wp:cNvGraphicFramePr/>
                  <a:graphic xmlns:a="http://schemas.openxmlformats.org/drawingml/2006/main">
                    <a:graphicData uri="http://schemas.openxmlformats.org/drawingml/2006/picture">
                      <pic:pic xmlns:pic="http://schemas.openxmlformats.org/drawingml/2006/picture">
                        <pic:nvPicPr>
                          <pic:cNvPr id="96" name="Picture_14_SpCnt_5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763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7" name="Picture_14_SpCnt_57"/>
                  <wp:cNvGraphicFramePr/>
                  <a:graphic xmlns:a="http://schemas.openxmlformats.org/drawingml/2006/main">
                    <a:graphicData uri="http://schemas.openxmlformats.org/drawingml/2006/picture">
                      <pic:pic xmlns:pic="http://schemas.openxmlformats.org/drawingml/2006/picture">
                        <pic:nvPicPr>
                          <pic:cNvPr id="97" name="Picture_14_SpCnt_5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865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6" name="Picture_14_SpCnt_58"/>
                  <wp:cNvGraphicFramePr/>
                  <a:graphic xmlns:a="http://schemas.openxmlformats.org/drawingml/2006/main">
                    <a:graphicData uri="http://schemas.openxmlformats.org/drawingml/2006/picture">
                      <pic:pic xmlns:pic="http://schemas.openxmlformats.org/drawingml/2006/picture">
                        <pic:nvPicPr>
                          <pic:cNvPr id="86" name="Picture_14_SpCnt_5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1968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4" name="Picture_14_SpCnt_59"/>
                  <wp:cNvGraphicFramePr/>
                  <a:graphic xmlns:a="http://schemas.openxmlformats.org/drawingml/2006/main">
                    <a:graphicData uri="http://schemas.openxmlformats.org/drawingml/2006/picture">
                      <pic:pic xmlns:pic="http://schemas.openxmlformats.org/drawingml/2006/picture">
                        <pic:nvPicPr>
                          <pic:cNvPr id="94" name="Picture_14_SpCnt_5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070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1" name="Picture_14_SpCnt_60"/>
                  <wp:cNvGraphicFramePr/>
                  <a:graphic xmlns:a="http://schemas.openxmlformats.org/drawingml/2006/main">
                    <a:graphicData uri="http://schemas.openxmlformats.org/drawingml/2006/picture">
                      <pic:pic xmlns:pic="http://schemas.openxmlformats.org/drawingml/2006/picture">
                        <pic:nvPicPr>
                          <pic:cNvPr id="91" name="Picture_14_SpCnt_6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172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2" name="Picture_14_SpCnt_61"/>
                  <wp:cNvGraphicFramePr/>
                  <a:graphic xmlns:a="http://schemas.openxmlformats.org/drawingml/2006/main">
                    <a:graphicData uri="http://schemas.openxmlformats.org/drawingml/2006/picture">
                      <pic:pic xmlns:pic="http://schemas.openxmlformats.org/drawingml/2006/picture">
                        <pic:nvPicPr>
                          <pic:cNvPr id="92" name="Picture_14_SpCnt_61"/>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275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8" name="Picture_14_SpCnt_62"/>
                  <wp:cNvGraphicFramePr/>
                  <a:graphic xmlns:a="http://schemas.openxmlformats.org/drawingml/2006/main">
                    <a:graphicData uri="http://schemas.openxmlformats.org/drawingml/2006/picture">
                      <pic:pic xmlns:pic="http://schemas.openxmlformats.org/drawingml/2006/picture">
                        <pic:nvPicPr>
                          <pic:cNvPr id="98" name="Picture_14_SpCnt_62"/>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377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9" name="Picture_14_SpCnt_63"/>
                  <wp:cNvGraphicFramePr/>
                  <a:graphic xmlns:a="http://schemas.openxmlformats.org/drawingml/2006/main">
                    <a:graphicData uri="http://schemas.openxmlformats.org/drawingml/2006/picture">
                      <pic:pic xmlns:pic="http://schemas.openxmlformats.org/drawingml/2006/picture">
                        <pic:nvPicPr>
                          <pic:cNvPr id="99" name="Picture_14_SpCnt_6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4800" behindDoc="0" locked="0" layoutInCell="1" allowOverlap="1">
                  <wp:simplePos x="0" y="0"/>
                  <wp:positionH relativeFrom="column">
                    <wp:posOffset>10160</wp:posOffset>
                  </wp:positionH>
                  <wp:positionV relativeFrom="paragraph">
                    <wp:posOffset>0</wp:posOffset>
                  </wp:positionV>
                  <wp:extent cx="0" cy="6711315"/>
                  <wp:effectExtent l="0" t="0" r="0" b="0"/>
                  <wp:wrapNone/>
                  <wp:docPr id="87" name="Picture_14_SpCnt_64"/>
                  <wp:cNvGraphicFramePr/>
                  <a:graphic xmlns:a="http://schemas.openxmlformats.org/drawingml/2006/main">
                    <a:graphicData uri="http://schemas.openxmlformats.org/drawingml/2006/picture">
                      <pic:pic xmlns:pic="http://schemas.openxmlformats.org/drawingml/2006/picture">
                        <pic:nvPicPr>
                          <pic:cNvPr id="87" name="Picture_14_SpCnt_64"/>
                          <pic:cNvPicPr/>
                        </pic:nvPicPr>
                        <pic:blipFill>
                          <a:blip r:embed="rId4"/>
                          <a:stretch>
                            <a:fillRect/>
                          </a:stretch>
                        </pic:blipFill>
                        <pic:spPr>
                          <a:xfrm>
                            <a:off x="0" y="0"/>
                            <a:ext cx="0" cy="671131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582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8" name="Picture_14_SpCnt_65"/>
                  <wp:cNvGraphicFramePr/>
                  <a:graphic xmlns:a="http://schemas.openxmlformats.org/drawingml/2006/main">
                    <a:graphicData uri="http://schemas.openxmlformats.org/drawingml/2006/picture">
                      <pic:pic xmlns:pic="http://schemas.openxmlformats.org/drawingml/2006/picture">
                        <pic:nvPicPr>
                          <pic:cNvPr id="88" name="Picture_14_SpCnt_65"/>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684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0" name="Picture_14_SpCnt_66"/>
                  <wp:cNvGraphicFramePr/>
                  <a:graphic xmlns:a="http://schemas.openxmlformats.org/drawingml/2006/main">
                    <a:graphicData uri="http://schemas.openxmlformats.org/drawingml/2006/picture">
                      <pic:pic xmlns:pic="http://schemas.openxmlformats.org/drawingml/2006/picture">
                        <pic:nvPicPr>
                          <pic:cNvPr id="100" name="Picture_14_SpCnt_6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787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1" name="Picture_14_SpCnt_67"/>
                  <wp:cNvGraphicFramePr/>
                  <a:graphic xmlns:a="http://schemas.openxmlformats.org/drawingml/2006/main">
                    <a:graphicData uri="http://schemas.openxmlformats.org/drawingml/2006/picture">
                      <pic:pic xmlns:pic="http://schemas.openxmlformats.org/drawingml/2006/picture">
                        <pic:nvPicPr>
                          <pic:cNvPr id="101" name="Picture_14_SpCnt_6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889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93" name="Picture_14_SpCnt_68"/>
                  <wp:cNvGraphicFramePr/>
                  <a:graphic xmlns:a="http://schemas.openxmlformats.org/drawingml/2006/main">
                    <a:graphicData uri="http://schemas.openxmlformats.org/drawingml/2006/picture">
                      <pic:pic xmlns:pic="http://schemas.openxmlformats.org/drawingml/2006/picture">
                        <pic:nvPicPr>
                          <pic:cNvPr id="93" name="Picture_14_SpCnt_6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2992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6" name="Picture_14_SpCnt_69"/>
                  <wp:cNvGraphicFramePr/>
                  <a:graphic xmlns:a="http://schemas.openxmlformats.org/drawingml/2006/main">
                    <a:graphicData uri="http://schemas.openxmlformats.org/drawingml/2006/picture">
                      <pic:pic xmlns:pic="http://schemas.openxmlformats.org/drawingml/2006/picture">
                        <pic:nvPicPr>
                          <pic:cNvPr id="106" name="Picture_14_SpCnt_6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094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7" name="Picture_14_SpCnt_70"/>
                  <wp:cNvGraphicFramePr/>
                  <a:graphic xmlns:a="http://schemas.openxmlformats.org/drawingml/2006/main">
                    <a:graphicData uri="http://schemas.openxmlformats.org/drawingml/2006/picture">
                      <pic:pic xmlns:pic="http://schemas.openxmlformats.org/drawingml/2006/picture">
                        <pic:nvPicPr>
                          <pic:cNvPr id="107" name="Picture_14_SpCnt_7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196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5" name="Picture_14_SpCnt_71"/>
                  <wp:cNvGraphicFramePr/>
                  <a:graphic xmlns:a="http://schemas.openxmlformats.org/drawingml/2006/main">
                    <a:graphicData uri="http://schemas.openxmlformats.org/drawingml/2006/picture">
                      <pic:pic xmlns:pic="http://schemas.openxmlformats.org/drawingml/2006/picture">
                        <pic:nvPicPr>
                          <pic:cNvPr id="105" name="Picture_14_SpCnt_71"/>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299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08" name="Picture_14_SpCnt_72"/>
                  <wp:cNvGraphicFramePr/>
                  <a:graphic xmlns:a="http://schemas.openxmlformats.org/drawingml/2006/main">
                    <a:graphicData uri="http://schemas.openxmlformats.org/drawingml/2006/picture">
                      <pic:pic xmlns:pic="http://schemas.openxmlformats.org/drawingml/2006/picture">
                        <pic:nvPicPr>
                          <pic:cNvPr id="108" name="Picture_14_SpCnt_72"/>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401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89" name="Picture_14_SpCnt_73"/>
                  <wp:cNvGraphicFramePr/>
                  <a:graphic xmlns:a="http://schemas.openxmlformats.org/drawingml/2006/main">
                    <a:graphicData uri="http://schemas.openxmlformats.org/drawingml/2006/picture">
                      <pic:pic xmlns:pic="http://schemas.openxmlformats.org/drawingml/2006/picture">
                        <pic:nvPicPr>
                          <pic:cNvPr id="89" name="Picture_14_SpCnt_7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504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7" name="Picture_14_SpCnt_74"/>
                  <wp:cNvGraphicFramePr/>
                  <a:graphic xmlns:a="http://schemas.openxmlformats.org/drawingml/2006/main">
                    <a:graphicData uri="http://schemas.openxmlformats.org/drawingml/2006/picture">
                      <pic:pic xmlns:pic="http://schemas.openxmlformats.org/drawingml/2006/picture">
                        <pic:nvPicPr>
                          <pic:cNvPr id="77" name="Picture_14_SpCnt_74"/>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606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78" name="Picture_14_SpCnt_75"/>
                  <wp:cNvGraphicFramePr/>
                  <a:graphic xmlns:a="http://schemas.openxmlformats.org/drawingml/2006/main">
                    <a:graphicData uri="http://schemas.openxmlformats.org/drawingml/2006/picture">
                      <pic:pic xmlns:pic="http://schemas.openxmlformats.org/drawingml/2006/picture">
                        <pic:nvPicPr>
                          <pic:cNvPr id="78" name="Picture_14_SpCnt_75"/>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708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0" name="Picture_14_SpCnt_76"/>
                  <wp:cNvGraphicFramePr/>
                  <a:graphic xmlns:a="http://schemas.openxmlformats.org/drawingml/2006/main">
                    <a:graphicData uri="http://schemas.openxmlformats.org/drawingml/2006/picture">
                      <pic:pic xmlns:pic="http://schemas.openxmlformats.org/drawingml/2006/picture">
                        <pic:nvPicPr>
                          <pic:cNvPr id="120" name="Picture_14_SpCnt_7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811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16" name="Picture_14_SpCnt_77"/>
                  <wp:cNvGraphicFramePr/>
                  <a:graphic xmlns:a="http://schemas.openxmlformats.org/drawingml/2006/main">
                    <a:graphicData uri="http://schemas.openxmlformats.org/drawingml/2006/picture">
                      <pic:pic xmlns:pic="http://schemas.openxmlformats.org/drawingml/2006/picture">
                        <pic:nvPicPr>
                          <pic:cNvPr id="116" name="Picture_14_SpCnt_7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3913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5" name="Picture_14_SpCnt_78"/>
                  <wp:cNvGraphicFramePr/>
                  <a:graphic xmlns:a="http://schemas.openxmlformats.org/drawingml/2006/main">
                    <a:graphicData uri="http://schemas.openxmlformats.org/drawingml/2006/picture">
                      <pic:pic xmlns:pic="http://schemas.openxmlformats.org/drawingml/2006/picture">
                        <pic:nvPicPr>
                          <pic:cNvPr id="125" name="Picture_14_SpCnt_7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016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19" name="Picture_14_SpCnt_79"/>
                  <wp:cNvGraphicFramePr/>
                  <a:graphic xmlns:a="http://schemas.openxmlformats.org/drawingml/2006/main">
                    <a:graphicData uri="http://schemas.openxmlformats.org/drawingml/2006/picture">
                      <pic:pic xmlns:pic="http://schemas.openxmlformats.org/drawingml/2006/picture">
                        <pic:nvPicPr>
                          <pic:cNvPr id="119" name="Picture_14_SpCnt_7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118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7" name="Picture_14_SpCnt_80"/>
                  <wp:cNvGraphicFramePr/>
                  <a:graphic xmlns:a="http://schemas.openxmlformats.org/drawingml/2006/main">
                    <a:graphicData uri="http://schemas.openxmlformats.org/drawingml/2006/picture">
                      <pic:pic xmlns:pic="http://schemas.openxmlformats.org/drawingml/2006/picture">
                        <pic:nvPicPr>
                          <pic:cNvPr id="127" name="Picture_14_SpCnt_8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2208" behindDoc="0" locked="0" layoutInCell="1" allowOverlap="1">
                  <wp:simplePos x="0" y="0"/>
                  <wp:positionH relativeFrom="column">
                    <wp:posOffset>10160</wp:posOffset>
                  </wp:positionH>
                  <wp:positionV relativeFrom="paragraph">
                    <wp:posOffset>0</wp:posOffset>
                  </wp:positionV>
                  <wp:extent cx="0" cy="2449195"/>
                  <wp:effectExtent l="0" t="0" r="0" b="0"/>
                  <wp:wrapNone/>
                  <wp:docPr id="113" name="Picture_14_SpCnt_81"/>
                  <wp:cNvGraphicFramePr/>
                  <a:graphic xmlns:a="http://schemas.openxmlformats.org/drawingml/2006/main">
                    <a:graphicData uri="http://schemas.openxmlformats.org/drawingml/2006/picture">
                      <pic:pic xmlns:pic="http://schemas.openxmlformats.org/drawingml/2006/picture">
                        <pic:nvPicPr>
                          <pic:cNvPr id="113" name="Picture_14_SpCnt_81"/>
                          <pic:cNvPicPr/>
                        </pic:nvPicPr>
                        <pic:blipFill>
                          <a:blip r:embed="rId4"/>
                          <a:stretch>
                            <a:fillRect/>
                          </a:stretch>
                        </pic:blipFill>
                        <pic:spPr>
                          <a:xfrm>
                            <a:off x="0" y="0"/>
                            <a:ext cx="0" cy="244919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323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3" name="Picture_14_SpCnt_82"/>
                  <wp:cNvGraphicFramePr/>
                  <a:graphic xmlns:a="http://schemas.openxmlformats.org/drawingml/2006/main">
                    <a:graphicData uri="http://schemas.openxmlformats.org/drawingml/2006/picture">
                      <pic:pic xmlns:pic="http://schemas.openxmlformats.org/drawingml/2006/picture">
                        <pic:nvPicPr>
                          <pic:cNvPr id="123" name="Picture_14_SpCnt_82"/>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425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38" name="Picture_14_SpCnt_83"/>
                  <wp:cNvGraphicFramePr/>
                  <a:graphic xmlns:a="http://schemas.openxmlformats.org/drawingml/2006/main">
                    <a:graphicData uri="http://schemas.openxmlformats.org/drawingml/2006/picture">
                      <pic:pic xmlns:pic="http://schemas.openxmlformats.org/drawingml/2006/picture">
                        <pic:nvPicPr>
                          <pic:cNvPr id="138" name="Picture_14_SpCnt_8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528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15" name="Picture_14_SpCnt_84"/>
                  <wp:cNvGraphicFramePr/>
                  <a:graphic xmlns:a="http://schemas.openxmlformats.org/drawingml/2006/main">
                    <a:graphicData uri="http://schemas.openxmlformats.org/drawingml/2006/picture">
                      <pic:pic xmlns:pic="http://schemas.openxmlformats.org/drawingml/2006/picture">
                        <pic:nvPicPr>
                          <pic:cNvPr id="115" name="Picture_14_SpCnt_84"/>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630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4" name="Picture_14_SpCnt_85"/>
                  <wp:cNvGraphicFramePr/>
                  <a:graphic xmlns:a="http://schemas.openxmlformats.org/drawingml/2006/main">
                    <a:graphicData uri="http://schemas.openxmlformats.org/drawingml/2006/picture">
                      <pic:pic xmlns:pic="http://schemas.openxmlformats.org/drawingml/2006/picture">
                        <pic:nvPicPr>
                          <pic:cNvPr id="124" name="Picture_14_SpCnt_85"/>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732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12" name="Picture_14_SpCnt_86"/>
                  <wp:cNvGraphicFramePr/>
                  <a:graphic xmlns:a="http://schemas.openxmlformats.org/drawingml/2006/main">
                    <a:graphicData uri="http://schemas.openxmlformats.org/drawingml/2006/picture">
                      <pic:pic xmlns:pic="http://schemas.openxmlformats.org/drawingml/2006/picture">
                        <pic:nvPicPr>
                          <pic:cNvPr id="112" name="Picture_14_SpCnt_86"/>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835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14" name="Picture_14_SpCnt_87"/>
                  <wp:cNvGraphicFramePr/>
                  <a:graphic xmlns:a="http://schemas.openxmlformats.org/drawingml/2006/main">
                    <a:graphicData uri="http://schemas.openxmlformats.org/drawingml/2006/picture">
                      <pic:pic xmlns:pic="http://schemas.openxmlformats.org/drawingml/2006/picture">
                        <pic:nvPicPr>
                          <pic:cNvPr id="114" name="Picture_14_SpCnt_87"/>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4937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8" name="Picture_14_SpCnt_88"/>
                  <wp:cNvGraphicFramePr/>
                  <a:graphic xmlns:a="http://schemas.openxmlformats.org/drawingml/2006/main">
                    <a:graphicData uri="http://schemas.openxmlformats.org/drawingml/2006/picture">
                      <pic:pic xmlns:pic="http://schemas.openxmlformats.org/drawingml/2006/picture">
                        <pic:nvPicPr>
                          <pic:cNvPr id="128" name="Picture_14_SpCnt_88"/>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040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17" name="Picture_14_SpCnt_89"/>
                  <wp:cNvGraphicFramePr/>
                  <a:graphic xmlns:a="http://schemas.openxmlformats.org/drawingml/2006/main">
                    <a:graphicData uri="http://schemas.openxmlformats.org/drawingml/2006/picture">
                      <pic:pic xmlns:pic="http://schemas.openxmlformats.org/drawingml/2006/picture">
                        <pic:nvPicPr>
                          <pic:cNvPr id="117" name="Picture_14_SpCnt_89"/>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1424"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2" name="Picture_14_SpCnt_90"/>
                  <wp:cNvGraphicFramePr/>
                  <a:graphic xmlns:a="http://schemas.openxmlformats.org/drawingml/2006/main">
                    <a:graphicData uri="http://schemas.openxmlformats.org/drawingml/2006/picture">
                      <pic:pic xmlns:pic="http://schemas.openxmlformats.org/drawingml/2006/picture">
                        <pic:nvPicPr>
                          <pic:cNvPr id="122" name="Picture_14_SpCnt_90"/>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2448"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6" name="Picture_14_SpCnt_91"/>
                  <wp:cNvGraphicFramePr/>
                  <a:graphic xmlns:a="http://schemas.openxmlformats.org/drawingml/2006/main">
                    <a:graphicData uri="http://schemas.openxmlformats.org/drawingml/2006/picture">
                      <pic:pic xmlns:pic="http://schemas.openxmlformats.org/drawingml/2006/picture">
                        <pic:nvPicPr>
                          <pic:cNvPr id="126" name="Picture_14_SpCnt_91"/>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3472"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18" name="Picture_14_SpCnt_92"/>
                  <wp:cNvGraphicFramePr/>
                  <a:graphic xmlns:a="http://schemas.openxmlformats.org/drawingml/2006/main">
                    <a:graphicData uri="http://schemas.openxmlformats.org/drawingml/2006/picture">
                      <pic:pic xmlns:pic="http://schemas.openxmlformats.org/drawingml/2006/picture">
                        <pic:nvPicPr>
                          <pic:cNvPr id="118" name="Picture_14_SpCnt_92"/>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4496"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37" name="Picture_14_SpCnt_93"/>
                  <wp:cNvGraphicFramePr/>
                  <a:graphic xmlns:a="http://schemas.openxmlformats.org/drawingml/2006/main">
                    <a:graphicData uri="http://schemas.openxmlformats.org/drawingml/2006/picture">
                      <pic:pic xmlns:pic="http://schemas.openxmlformats.org/drawingml/2006/picture">
                        <pic:nvPicPr>
                          <pic:cNvPr id="137" name="Picture_14_SpCnt_93"/>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5520" behindDoc="0" locked="0" layoutInCell="1" allowOverlap="1">
                  <wp:simplePos x="0" y="0"/>
                  <wp:positionH relativeFrom="column">
                    <wp:posOffset>10160</wp:posOffset>
                  </wp:positionH>
                  <wp:positionV relativeFrom="paragraph">
                    <wp:posOffset>0</wp:posOffset>
                  </wp:positionV>
                  <wp:extent cx="0" cy="98748850"/>
                  <wp:effectExtent l="0" t="0" r="0" b="0"/>
                  <wp:wrapNone/>
                  <wp:docPr id="129" name="Picture_14_SpCnt_94"/>
                  <wp:cNvGraphicFramePr/>
                  <a:graphic xmlns:a="http://schemas.openxmlformats.org/drawingml/2006/main">
                    <a:graphicData uri="http://schemas.openxmlformats.org/drawingml/2006/picture">
                      <pic:pic xmlns:pic="http://schemas.openxmlformats.org/drawingml/2006/picture">
                        <pic:nvPicPr>
                          <pic:cNvPr id="129" name="Picture_14_SpCnt_94"/>
                          <pic:cNvPicPr/>
                        </pic:nvPicPr>
                        <pic:blipFill>
                          <a:blip r:embed="rId4"/>
                          <a:stretch>
                            <a:fillRect/>
                          </a:stretch>
                        </pic:blipFill>
                        <pic:spPr>
                          <a:xfrm>
                            <a:off x="0" y="0"/>
                            <a:ext cx="0" cy="987488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技术参数</w:t>
            </w:r>
          </w:p>
        </w:tc>
        <w:tc>
          <w:tcPr>
            <w:tcW w:w="582" w:type="dxa"/>
            <w:tcBorders>
              <w:top w:val="single" w:color="000000" w:sz="4" w:space="0"/>
              <w:left w:val="single" w:color="000000" w:sz="4" w:space="0"/>
              <w:bottom w:val="single" w:color="000000" w:sz="4" w:space="0"/>
              <w:right w:val="single" w:color="000000" w:sz="4" w:space="0"/>
            </w:tcBorders>
            <w:noWrap w:val="0"/>
            <w:vAlign w:val="top"/>
          </w:tcPr>
          <w:p w14:paraId="0C83B33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单位</w:t>
            </w:r>
          </w:p>
        </w:tc>
        <w:tc>
          <w:tcPr>
            <w:tcW w:w="495" w:type="dxa"/>
            <w:tcBorders>
              <w:top w:val="single" w:color="000000" w:sz="4" w:space="0"/>
              <w:left w:val="single" w:color="000000" w:sz="4" w:space="0"/>
              <w:bottom w:val="single" w:color="000000" w:sz="4" w:space="0"/>
              <w:right w:val="single" w:color="000000" w:sz="4" w:space="0"/>
            </w:tcBorders>
            <w:noWrap w:val="0"/>
            <w:vAlign w:val="top"/>
          </w:tcPr>
          <w:p w14:paraId="662E662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数量</w:t>
            </w:r>
          </w:p>
        </w:tc>
        <w:tc>
          <w:tcPr>
            <w:tcW w:w="1116" w:type="dxa"/>
            <w:tcBorders>
              <w:top w:val="single" w:color="000000" w:sz="4" w:space="0"/>
              <w:left w:val="single" w:color="000000" w:sz="4" w:space="0"/>
              <w:bottom w:val="single" w:color="000000" w:sz="4" w:space="0"/>
              <w:right w:val="single" w:color="000000" w:sz="4" w:space="0"/>
            </w:tcBorders>
            <w:noWrap w:val="0"/>
            <w:vAlign w:val="top"/>
          </w:tcPr>
          <w:p w14:paraId="43B33F3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产品</w:t>
            </w:r>
            <w:r>
              <w:rPr>
                <w:rFonts w:hint="default" w:ascii="宋体" w:hAnsi="宋体" w:eastAsia="宋体" w:cs="宋体"/>
                <w:i w:val="0"/>
                <w:iCs w:val="0"/>
                <w:color w:val="000000"/>
                <w:kern w:val="0"/>
                <w:sz w:val="18"/>
                <w:szCs w:val="18"/>
                <w:highlight w:val="none"/>
                <w:u w:val="none"/>
                <w:lang w:eastAsia="zh-CN" w:bidi="ar"/>
              </w:rPr>
              <w:t>参考</w:t>
            </w:r>
            <w:r>
              <w:rPr>
                <w:rFonts w:hint="eastAsia" w:ascii="宋体" w:hAnsi="宋体" w:eastAsia="宋体" w:cs="宋体"/>
                <w:i w:val="0"/>
                <w:iCs w:val="0"/>
                <w:color w:val="000000"/>
                <w:kern w:val="0"/>
                <w:sz w:val="18"/>
                <w:szCs w:val="18"/>
                <w:highlight w:val="none"/>
                <w:u w:val="none"/>
                <w:lang w:val="en-US" w:eastAsia="zh-CN" w:bidi="ar"/>
              </w:rPr>
              <w:t>图片</w:t>
            </w:r>
          </w:p>
        </w:tc>
      </w:tr>
      <w:tr w14:paraId="76A74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8115" w:type="dxa"/>
            <w:gridSpan w:val="7"/>
            <w:tcBorders>
              <w:top w:val="single" w:color="000000" w:sz="4" w:space="0"/>
              <w:left w:val="single" w:color="000000" w:sz="4" w:space="0"/>
              <w:bottom w:val="single" w:color="000000" w:sz="4" w:space="0"/>
              <w:right w:val="single" w:color="000000" w:sz="4" w:space="0"/>
            </w:tcBorders>
            <w:noWrap w:val="0"/>
            <w:vAlign w:val="center"/>
          </w:tcPr>
          <w:p w14:paraId="22D549BA">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6544" behindDoc="0" locked="0" layoutInCell="1" allowOverlap="1">
                  <wp:simplePos x="0" y="0"/>
                  <wp:positionH relativeFrom="column">
                    <wp:posOffset>1533525</wp:posOffset>
                  </wp:positionH>
                  <wp:positionV relativeFrom="paragraph">
                    <wp:posOffset>0</wp:posOffset>
                  </wp:positionV>
                  <wp:extent cx="0" cy="98605975"/>
                  <wp:effectExtent l="0" t="0" r="0" b="0"/>
                  <wp:wrapNone/>
                  <wp:docPr id="140" name="Picture_14_SpCnt_95"/>
                  <wp:cNvGraphicFramePr/>
                  <a:graphic xmlns:a="http://schemas.openxmlformats.org/drawingml/2006/main">
                    <a:graphicData uri="http://schemas.openxmlformats.org/drawingml/2006/picture">
                      <pic:pic xmlns:pic="http://schemas.openxmlformats.org/drawingml/2006/picture">
                        <pic:nvPicPr>
                          <pic:cNvPr id="140" name="Picture_14_SpCnt_95"/>
                          <pic:cNvPicPr/>
                        </pic:nvPicPr>
                        <pic:blipFill>
                          <a:blip r:embed="rId4"/>
                          <a:stretch>
                            <a:fillRect/>
                          </a:stretch>
                        </pic:blipFill>
                        <pic:spPr>
                          <a:xfrm>
                            <a:off x="0" y="0"/>
                            <a:ext cx="0" cy="9860597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7568" behindDoc="0" locked="0" layoutInCell="1" allowOverlap="1">
                  <wp:simplePos x="0" y="0"/>
                  <wp:positionH relativeFrom="column">
                    <wp:posOffset>1533525</wp:posOffset>
                  </wp:positionH>
                  <wp:positionV relativeFrom="paragraph">
                    <wp:posOffset>29845</wp:posOffset>
                  </wp:positionV>
                  <wp:extent cx="0" cy="98576130"/>
                  <wp:effectExtent l="0" t="0" r="0" b="0"/>
                  <wp:wrapNone/>
                  <wp:docPr id="130" name="Picture_14_SpCnt_96"/>
                  <wp:cNvGraphicFramePr/>
                  <a:graphic xmlns:a="http://schemas.openxmlformats.org/drawingml/2006/main">
                    <a:graphicData uri="http://schemas.openxmlformats.org/drawingml/2006/picture">
                      <pic:pic xmlns:pic="http://schemas.openxmlformats.org/drawingml/2006/picture">
                        <pic:nvPicPr>
                          <pic:cNvPr id="130" name="Picture_14_SpCnt_96"/>
                          <pic:cNvPicPr/>
                        </pic:nvPicPr>
                        <pic:blipFill>
                          <a:blip r:embed="rId4"/>
                          <a:stretch>
                            <a:fillRect/>
                          </a:stretch>
                        </pic:blipFill>
                        <pic:spPr>
                          <a:xfrm>
                            <a:off x="0" y="0"/>
                            <a:ext cx="0" cy="9857613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实验小学</w:t>
            </w:r>
          </w:p>
        </w:tc>
      </w:tr>
      <w:tr w14:paraId="79871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37B62C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532639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双层工作台</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C352DF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1800×800×800mm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EF70861">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8592" behindDoc="0" locked="0" layoutInCell="1" allowOverlap="1">
                  <wp:simplePos x="0" y="0"/>
                  <wp:positionH relativeFrom="column">
                    <wp:posOffset>10160</wp:posOffset>
                  </wp:positionH>
                  <wp:positionV relativeFrom="paragraph">
                    <wp:posOffset>0</wp:posOffset>
                  </wp:positionV>
                  <wp:extent cx="0" cy="98463100"/>
                  <wp:effectExtent l="0" t="0" r="0" b="0"/>
                  <wp:wrapNone/>
                  <wp:docPr id="121" name="Picture_14_SpCnt_97"/>
                  <wp:cNvGraphicFramePr/>
                  <a:graphic xmlns:a="http://schemas.openxmlformats.org/drawingml/2006/main">
                    <a:graphicData uri="http://schemas.openxmlformats.org/drawingml/2006/picture">
                      <pic:pic xmlns:pic="http://schemas.openxmlformats.org/drawingml/2006/picture">
                        <pic:nvPicPr>
                          <pic:cNvPr id="121" name="Picture_14_SpCnt_97"/>
                          <pic:cNvPicPr/>
                        </pic:nvPicPr>
                        <pic:blipFill>
                          <a:blip r:embed="rId4"/>
                          <a:stretch>
                            <a:fillRect/>
                          </a:stretch>
                        </pic:blipFill>
                        <pic:spPr>
                          <a:xfrm>
                            <a:off x="0" y="0"/>
                            <a:ext cx="0" cy="9846310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59616" behindDoc="0" locked="0" layoutInCell="1" allowOverlap="1">
                  <wp:simplePos x="0" y="0"/>
                  <wp:positionH relativeFrom="column">
                    <wp:posOffset>10160</wp:posOffset>
                  </wp:positionH>
                  <wp:positionV relativeFrom="paragraph">
                    <wp:posOffset>0</wp:posOffset>
                  </wp:positionV>
                  <wp:extent cx="0" cy="98463100"/>
                  <wp:effectExtent l="0" t="0" r="0" b="0"/>
                  <wp:wrapNone/>
                  <wp:docPr id="131" name="Picture_14_SpCnt_98"/>
                  <wp:cNvGraphicFramePr/>
                  <a:graphic xmlns:a="http://schemas.openxmlformats.org/drawingml/2006/main">
                    <a:graphicData uri="http://schemas.openxmlformats.org/drawingml/2006/picture">
                      <pic:pic xmlns:pic="http://schemas.openxmlformats.org/drawingml/2006/picture">
                        <pic:nvPicPr>
                          <pic:cNvPr id="131" name="Picture_14_SpCnt_98"/>
                          <pic:cNvPicPr/>
                        </pic:nvPicPr>
                        <pic:blipFill>
                          <a:blip r:embed="rId4"/>
                          <a:stretch>
                            <a:fillRect/>
                          </a:stretch>
                        </pic:blipFill>
                        <pic:spPr>
                          <a:xfrm>
                            <a:off x="0" y="0"/>
                            <a:ext cx="0" cy="9846310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60640" behindDoc="0" locked="0" layoutInCell="1" allowOverlap="1">
                  <wp:simplePos x="0" y="0"/>
                  <wp:positionH relativeFrom="column">
                    <wp:posOffset>10160</wp:posOffset>
                  </wp:positionH>
                  <wp:positionV relativeFrom="paragraph">
                    <wp:posOffset>29845</wp:posOffset>
                  </wp:positionV>
                  <wp:extent cx="0" cy="98433255"/>
                  <wp:effectExtent l="0" t="0" r="0" b="0"/>
                  <wp:wrapNone/>
                  <wp:docPr id="132" name="Picture_14_SpCnt_99"/>
                  <wp:cNvGraphicFramePr/>
                  <a:graphic xmlns:a="http://schemas.openxmlformats.org/drawingml/2006/main">
                    <a:graphicData uri="http://schemas.openxmlformats.org/drawingml/2006/picture">
                      <pic:pic xmlns:pic="http://schemas.openxmlformats.org/drawingml/2006/picture">
                        <pic:nvPicPr>
                          <pic:cNvPr id="132" name="Picture_14_SpCnt_99"/>
                          <pic:cNvPicPr/>
                        </pic:nvPicPr>
                        <pic:blipFill>
                          <a:blip r:embed="rId4"/>
                          <a:stretch>
                            <a:fillRect/>
                          </a:stretch>
                        </pic:blipFill>
                        <pic:spPr>
                          <a:xfrm>
                            <a:off x="0" y="0"/>
                            <a:ext cx="0" cy="9843325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61664" behindDoc="0" locked="0" layoutInCell="1" allowOverlap="1">
                  <wp:simplePos x="0" y="0"/>
                  <wp:positionH relativeFrom="column">
                    <wp:posOffset>10160</wp:posOffset>
                  </wp:positionH>
                  <wp:positionV relativeFrom="paragraph">
                    <wp:posOffset>29845</wp:posOffset>
                  </wp:positionV>
                  <wp:extent cx="0" cy="98433255"/>
                  <wp:effectExtent l="0" t="0" r="0" b="0"/>
                  <wp:wrapNone/>
                  <wp:docPr id="133" name="Picture_14_SpCnt_100"/>
                  <wp:cNvGraphicFramePr/>
                  <a:graphic xmlns:a="http://schemas.openxmlformats.org/drawingml/2006/main">
                    <a:graphicData uri="http://schemas.openxmlformats.org/drawingml/2006/picture">
                      <pic:pic xmlns:pic="http://schemas.openxmlformats.org/drawingml/2006/picture">
                        <pic:nvPicPr>
                          <pic:cNvPr id="133" name="Picture_14_SpCnt_100"/>
                          <pic:cNvPicPr/>
                        </pic:nvPicPr>
                        <pic:blipFill>
                          <a:blip r:embed="rId4"/>
                          <a:stretch>
                            <a:fillRect/>
                          </a:stretch>
                        </pic:blipFill>
                        <pic:spPr>
                          <a:xfrm>
                            <a:off x="0" y="0"/>
                            <a:ext cx="0" cy="98433255"/>
                          </a:xfrm>
                          <a:prstGeom prst="rect">
                            <a:avLst/>
                          </a:prstGeom>
                          <a:noFill/>
                          <a:ln>
                            <a:noFill/>
                          </a:ln>
                        </pic:spPr>
                      </pic:pic>
                    </a:graphicData>
                  </a:graphic>
                </wp:anchor>
              </w:drawing>
            </w:r>
            <w:r>
              <w:rPr>
                <w:rFonts w:ascii="font-weight : 400" w:hAnsi="font-weight : 400" w:eastAsia="font-weight : 400" w:cs="font-weight : 400"/>
                <w:color w:val="000000"/>
                <w:sz w:val="20"/>
                <w:szCs w:val="20"/>
                <w:highlight w:val="none"/>
                <w:u w:val="none"/>
                <w:lang w:val="en-US" w:eastAsia="zh-CN" w:bidi="ar"/>
              </w:rPr>
              <w:t>1.规格：(长宽高）1800×800×800mm；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2.台面采用不锈钢板制作，板厚≧1.0mm；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3.台面下垫防水木板加固，板厚≧14mm，用发泡胶与不锈钢板粘贴；</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4.台面下设置不锈钢U型加强筋，加强筋料厚≧1.0mm；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5.台面四周采用不锈钢板折弯成型封边，不锈钢板厚≧1.0mm；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6.层板采用1.0mm厚不锈钢板制作；</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7.台脚采用50×50mm不锈钢方管，管壁厚度≧1.0mm，配全钢调节子弹脚。</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7F194D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6D9FC5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8ECEB0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3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 descr="IMG_256"/>
                          <pic:cNvPicPr>
                            <a:picLocks noChangeAspect="1"/>
                          </pic:cNvPicPr>
                        </pic:nvPicPr>
                        <pic:blipFill>
                          <a:blip r:embed="rId5"/>
                          <a:stretch>
                            <a:fillRect/>
                          </a:stretch>
                        </pic:blipFill>
                        <pic:spPr>
                          <a:xfrm>
                            <a:off x="0" y="0"/>
                            <a:ext cx="619125" cy="428625"/>
                          </a:xfrm>
                          <a:prstGeom prst="rect">
                            <a:avLst/>
                          </a:prstGeom>
                          <a:noFill/>
                          <a:ln>
                            <a:noFill/>
                          </a:ln>
                        </pic:spPr>
                      </pic:pic>
                    </a:graphicData>
                  </a:graphic>
                </wp:inline>
              </w:drawing>
            </w:r>
          </w:p>
        </w:tc>
      </w:tr>
      <w:tr w14:paraId="0ACB5C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112C603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B3AF9B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刀具砧板消毒柜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749652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单门</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F55A17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62688" behindDoc="0" locked="0" layoutInCell="1" allowOverlap="1">
                  <wp:simplePos x="0" y="0"/>
                  <wp:positionH relativeFrom="column">
                    <wp:posOffset>10160</wp:posOffset>
                  </wp:positionH>
                  <wp:positionV relativeFrom="paragraph">
                    <wp:posOffset>29845</wp:posOffset>
                  </wp:positionV>
                  <wp:extent cx="0" cy="97004505"/>
                  <wp:effectExtent l="0" t="0" r="0" b="0"/>
                  <wp:wrapNone/>
                  <wp:docPr id="139" name="Picture_14_SpCnt_101"/>
                  <wp:cNvGraphicFramePr/>
                  <a:graphic xmlns:a="http://schemas.openxmlformats.org/drawingml/2006/main">
                    <a:graphicData uri="http://schemas.openxmlformats.org/drawingml/2006/picture">
                      <pic:pic xmlns:pic="http://schemas.openxmlformats.org/drawingml/2006/picture">
                        <pic:nvPicPr>
                          <pic:cNvPr id="139" name="Picture_14_SpCnt_101"/>
                          <pic:cNvPicPr/>
                        </pic:nvPicPr>
                        <pic:blipFill>
                          <a:blip r:embed="rId4"/>
                          <a:stretch>
                            <a:fillRect/>
                          </a:stretch>
                        </pic:blipFill>
                        <pic:spPr>
                          <a:xfrm>
                            <a:off x="0" y="0"/>
                            <a:ext cx="0" cy="9700450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63712" behindDoc="0" locked="0" layoutInCell="1" allowOverlap="1">
                  <wp:simplePos x="0" y="0"/>
                  <wp:positionH relativeFrom="column">
                    <wp:posOffset>10160</wp:posOffset>
                  </wp:positionH>
                  <wp:positionV relativeFrom="paragraph">
                    <wp:posOffset>0</wp:posOffset>
                  </wp:positionV>
                  <wp:extent cx="0" cy="97034350"/>
                  <wp:effectExtent l="0" t="0" r="0" b="0"/>
                  <wp:wrapNone/>
                  <wp:docPr id="135" name="Picture_14_SpCnt_102"/>
                  <wp:cNvGraphicFramePr/>
                  <a:graphic xmlns:a="http://schemas.openxmlformats.org/drawingml/2006/main">
                    <a:graphicData uri="http://schemas.openxmlformats.org/drawingml/2006/picture">
                      <pic:pic xmlns:pic="http://schemas.openxmlformats.org/drawingml/2006/picture">
                        <pic:nvPicPr>
                          <pic:cNvPr id="135" name="Picture_14_SpCnt_102"/>
                          <pic:cNvPicPr/>
                        </pic:nvPicPr>
                        <pic:blipFill>
                          <a:blip r:embed="rId4"/>
                          <a:stretch>
                            <a:fillRect/>
                          </a:stretch>
                        </pic:blipFill>
                        <pic:spPr>
                          <a:xfrm>
                            <a:off x="0" y="0"/>
                            <a:ext cx="0" cy="970343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64736" behindDoc="0" locked="0" layoutInCell="1" allowOverlap="1">
                  <wp:simplePos x="0" y="0"/>
                  <wp:positionH relativeFrom="column">
                    <wp:posOffset>10160</wp:posOffset>
                  </wp:positionH>
                  <wp:positionV relativeFrom="paragraph">
                    <wp:posOffset>0</wp:posOffset>
                  </wp:positionV>
                  <wp:extent cx="0" cy="97034350"/>
                  <wp:effectExtent l="0" t="0" r="0" b="0"/>
                  <wp:wrapNone/>
                  <wp:docPr id="111" name="Picture_14_SpCnt_103"/>
                  <wp:cNvGraphicFramePr/>
                  <a:graphic xmlns:a="http://schemas.openxmlformats.org/drawingml/2006/main">
                    <a:graphicData uri="http://schemas.openxmlformats.org/drawingml/2006/picture">
                      <pic:pic xmlns:pic="http://schemas.openxmlformats.org/drawingml/2006/picture">
                        <pic:nvPicPr>
                          <pic:cNvPr id="111" name="Picture_14_SpCnt_103"/>
                          <pic:cNvPicPr/>
                        </pic:nvPicPr>
                        <pic:blipFill>
                          <a:blip r:embed="rId4"/>
                          <a:stretch>
                            <a:fillRect/>
                          </a:stretch>
                        </pic:blipFill>
                        <pic:spPr>
                          <a:xfrm>
                            <a:off x="0" y="0"/>
                            <a:ext cx="0" cy="970343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65760" behindDoc="0" locked="0" layoutInCell="1" allowOverlap="1">
                  <wp:simplePos x="0" y="0"/>
                  <wp:positionH relativeFrom="column">
                    <wp:posOffset>10160</wp:posOffset>
                  </wp:positionH>
                  <wp:positionV relativeFrom="paragraph">
                    <wp:posOffset>0</wp:posOffset>
                  </wp:positionV>
                  <wp:extent cx="0" cy="97034350"/>
                  <wp:effectExtent l="0" t="0" r="0" b="0"/>
                  <wp:wrapNone/>
                  <wp:docPr id="136" name="Picture_14_SpCnt_104"/>
                  <wp:cNvGraphicFramePr/>
                  <a:graphic xmlns:a="http://schemas.openxmlformats.org/drawingml/2006/main">
                    <a:graphicData uri="http://schemas.openxmlformats.org/drawingml/2006/picture">
                      <pic:pic xmlns:pic="http://schemas.openxmlformats.org/drawingml/2006/picture">
                        <pic:nvPicPr>
                          <pic:cNvPr id="136" name="Picture_14_SpCnt_104"/>
                          <pic:cNvPicPr/>
                        </pic:nvPicPr>
                        <pic:blipFill>
                          <a:blip r:embed="rId4"/>
                          <a:stretch>
                            <a:fillRect/>
                          </a:stretch>
                        </pic:blipFill>
                        <pic:spPr>
                          <a:xfrm>
                            <a:off x="0" y="0"/>
                            <a:ext cx="0" cy="970343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1.规格：单门；</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2.功率：≧300W  电压：220V/50HZ ；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3.采用紫外线+臭氧消毒，带循环风；</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4.刀具柜带安全锁，刀具把手也可充分消毒。 </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24B7FD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26BAC50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00B78C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447675" cy="876300"/>
                  <wp:effectExtent l="0" t="0" r="9525" b="0"/>
                  <wp:docPr id="109"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 descr="IMG_257"/>
                          <pic:cNvPicPr>
                            <a:picLocks noChangeAspect="1"/>
                          </pic:cNvPicPr>
                        </pic:nvPicPr>
                        <pic:blipFill>
                          <a:blip r:embed="rId6"/>
                          <a:stretch>
                            <a:fillRect/>
                          </a:stretch>
                        </pic:blipFill>
                        <pic:spPr>
                          <a:xfrm>
                            <a:off x="0" y="0"/>
                            <a:ext cx="447675" cy="876300"/>
                          </a:xfrm>
                          <a:prstGeom prst="rect">
                            <a:avLst/>
                          </a:prstGeom>
                          <a:noFill/>
                          <a:ln>
                            <a:noFill/>
                          </a:ln>
                        </pic:spPr>
                      </pic:pic>
                    </a:graphicData>
                  </a:graphic>
                </wp:inline>
              </w:drawing>
            </w:r>
          </w:p>
        </w:tc>
      </w:tr>
      <w:tr w14:paraId="757EB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020AD1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257C78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切片切丝机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E03F6D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两用</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86C06F1">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drawing>
                <wp:anchor distT="0" distB="0" distL="114300" distR="114300" simplePos="0" relativeHeight="251766784" behindDoc="0" locked="0" layoutInCell="1" allowOverlap="1">
                  <wp:simplePos x="0" y="0"/>
                  <wp:positionH relativeFrom="column">
                    <wp:posOffset>10160</wp:posOffset>
                  </wp:positionH>
                  <wp:positionV relativeFrom="paragraph">
                    <wp:posOffset>0</wp:posOffset>
                  </wp:positionV>
                  <wp:extent cx="0" cy="96152335"/>
                  <wp:effectExtent l="0" t="0" r="0" b="0"/>
                  <wp:wrapNone/>
                  <wp:docPr id="110" name="Picture_14_SpCnt_105"/>
                  <wp:cNvGraphicFramePr/>
                  <a:graphic xmlns:a="http://schemas.openxmlformats.org/drawingml/2006/main">
                    <a:graphicData uri="http://schemas.openxmlformats.org/drawingml/2006/picture">
                      <pic:pic xmlns:pic="http://schemas.openxmlformats.org/drawingml/2006/picture">
                        <pic:nvPicPr>
                          <pic:cNvPr id="110" name="Picture_14_SpCnt_105"/>
                          <pic:cNvPicPr/>
                        </pic:nvPicPr>
                        <pic:blipFill>
                          <a:blip r:embed="rId4"/>
                          <a:stretch>
                            <a:fillRect/>
                          </a:stretch>
                        </pic:blipFill>
                        <pic:spPr>
                          <a:xfrm>
                            <a:off x="0" y="0"/>
                            <a:ext cx="0" cy="9615233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drawing>
                <wp:anchor distT="0" distB="0" distL="114300" distR="114300" simplePos="0" relativeHeight="251767808" behindDoc="0" locked="0" layoutInCell="1" allowOverlap="1">
                  <wp:simplePos x="0" y="0"/>
                  <wp:positionH relativeFrom="column">
                    <wp:posOffset>10160</wp:posOffset>
                  </wp:positionH>
                  <wp:positionV relativeFrom="paragraph">
                    <wp:posOffset>29845</wp:posOffset>
                  </wp:positionV>
                  <wp:extent cx="0" cy="96122490"/>
                  <wp:effectExtent l="0" t="0" r="0" b="0"/>
                  <wp:wrapNone/>
                  <wp:docPr id="171" name="Picture_14_SpCnt_106"/>
                  <wp:cNvGraphicFramePr/>
                  <a:graphic xmlns:a="http://schemas.openxmlformats.org/drawingml/2006/main">
                    <a:graphicData uri="http://schemas.openxmlformats.org/drawingml/2006/picture">
                      <pic:pic xmlns:pic="http://schemas.openxmlformats.org/drawingml/2006/picture">
                        <pic:nvPicPr>
                          <pic:cNvPr id="171" name="Picture_14_SpCnt_106"/>
                          <pic:cNvPicPr/>
                        </pic:nvPicPr>
                        <pic:blipFill>
                          <a:blip r:embed="rId4"/>
                          <a:stretch>
                            <a:fillRect/>
                          </a:stretch>
                        </pic:blipFill>
                        <pic:spPr>
                          <a:xfrm>
                            <a:off x="0" y="0"/>
                            <a:ext cx="0" cy="961224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1.规格：两用；</w:t>
            </w:r>
          </w:p>
          <w:p w14:paraId="1F43C52C">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2.电压：220V/50Hz；</w:t>
            </w:r>
          </w:p>
          <w:p w14:paraId="1AC49B9E">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3.功率：0.75KW；</w:t>
            </w:r>
          </w:p>
          <w:p w14:paraId="6A3E34B4">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4.功能：切丝、切片；</w:t>
            </w:r>
          </w:p>
          <w:p w14:paraId="5D27C1F5">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5.机身全不锈钢板制作；</w:t>
            </w:r>
          </w:p>
          <w:p w14:paraId="6A760823">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6.生产效率：260Kg。</w:t>
            </w:r>
          </w:p>
          <w:p w14:paraId="427CCE48">
            <w:pPr>
              <w:keepNext w:val="0"/>
              <w:keepLines w:val="0"/>
              <w:widowControl/>
              <w:suppressLineNumbers w:val="0"/>
              <w:jc w:val="left"/>
              <w:textAlignment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7.操作与控制面板：搭载稳定一体式控制系统，支持一键式操作，配备简洁独立控制面板；控制面板依据GB/T 4208-2017标准检测防护等级≥IP69，提供检测报告复印件以及对应网站查询截图；</w:t>
            </w:r>
          </w:p>
          <w:p w14:paraId="218CAB44">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992DD1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03B611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337AE6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61"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 descr="IMG_258"/>
                          <pic:cNvPicPr>
                            <a:picLocks noChangeAspect="1"/>
                          </pic:cNvPicPr>
                        </pic:nvPicPr>
                        <pic:blipFill>
                          <a:blip r:embed="rId7"/>
                          <a:stretch>
                            <a:fillRect/>
                          </a:stretch>
                        </pic:blipFill>
                        <pic:spPr>
                          <a:xfrm>
                            <a:off x="0" y="0"/>
                            <a:ext cx="619125" cy="428625"/>
                          </a:xfrm>
                          <a:prstGeom prst="rect">
                            <a:avLst/>
                          </a:prstGeom>
                          <a:noFill/>
                          <a:ln>
                            <a:noFill/>
                          </a:ln>
                        </pic:spPr>
                      </pic:pic>
                    </a:graphicData>
                  </a:graphic>
                </wp:inline>
              </w:drawing>
            </w:r>
          </w:p>
        </w:tc>
      </w:tr>
      <w:tr w14:paraId="6EF44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D73036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B125D6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切肉机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E1AE3E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单切</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7E05FBB">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68832" behindDoc="0" locked="0" layoutInCell="1" allowOverlap="1">
                  <wp:simplePos x="0" y="0"/>
                  <wp:positionH relativeFrom="column">
                    <wp:posOffset>10160</wp:posOffset>
                  </wp:positionH>
                  <wp:positionV relativeFrom="paragraph">
                    <wp:posOffset>0</wp:posOffset>
                  </wp:positionV>
                  <wp:extent cx="0" cy="95270320"/>
                  <wp:effectExtent l="0" t="0" r="0" b="0"/>
                  <wp:wrapNone/>
                  <wp:docPr id="150" name="Picture_14_SpCnt_107"/>
                  <wp:cNvGraphicFramePr/>
                  <a:graphic xmlns:a="http://schemas.openxmlformats.org/drawingml/2006/main">
                    <a:graphicData uri="http://schemas.openxmlformats.org/drawingml/2006/picture">
                      <pic:pic xmlns:pic="http://schemas.openxmlformats.org/drawingml/2006/picture">
                        <pic:nvPicPr>
                          <pic:cNvPr id="150" name="Picture_14_SpCnt_107"/>
                          <pic:cNvPicPr/>
                        </pic:nvPicPr>
                        <pic:blipFill>
                          <a:blip r:embed="rId4"/>
                          <a:stretch>
                            <a:fillRect/>
                          </a:stretch>
                        </pic:blipFill>
                        <pic:spPr>
                          <a:xfrm>
                            <a:off x="0" y="0"/>
                            <a:ext cx="0" cy="9527032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69856" behindDoc="0" locked="0" layoutInCell="1" allowOverlap="1">
                  <wp:simplePos x="0" y="0"/>
                  <wp:positionH relativeFrom="column">
                    <wp:posOffset>10160</wp:posOffset>
                  </wp:positionH>
                  <wp:positionV relativeFrom="paragraph">
                    <wp:posOffset>0</wp:posOffset>
                  </wp:positionV>
                  <wp:extent cx="0" cy="95270320"/>
                  <wp:effectExtent l="0" t="0" r="0" b="0"/>
                  <wp:wrapNone/>
                  <wp:docPr id="147" name="Picture_14_SpCnt_108"/>
                  <wp:cNvGraphicFramePr/>
                  <a:graphic xmlns:a="http://schemas.openxmlformats.org/drawingml/2006/main">
                    <a:graphicData uri="http://schemas.openxmlformats.org/drawingml/2006/picture">
                      <pic:pic xmlns:pic="http://schemas.openxmlformats.org/drawingml/2006/picture">
                        <pic:nvPicPr>
                          <pic:cNvPr id="147" name="Picture_14_SpCnt_108"/>
                          <pic:cNvPicPr/>
                        </pic:nvPicPr>
                        <pic:blipFill>
                          <a:blip r:embed="rId4"/>
                          <a:stretch>
                            <a:fillRect/>
                          </a:stretch>
                        </pic:blipFill>
                        <pic:spPr>
                          <a:xfrm>
                            <a:off x="0" y="0"/>
                            <a:ext cx="0" cy="9527032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0880" behindDoc="0" locked="0" layoutInCell="1" allowOverlap="1">
                  <wp:simplePos x="0" y="0"/>
                  <wp:positionH relativeFrom="column">
                    <wp:posOffset>10160</wp:posOffset>
                  </wp:positionH>
                  <wp:positionV relativeFrom="paragraph">
                    <wp:posOffset>29845</wp:posOffset>
                  </wp:positionV>
                  <wp:extent cx="0" cy="95240475"/>
                  <wp:effectExtent l="0" t="0" r="0" b="0"/>
                  <wp:wrapNone/>
                  <wp:docPr id="165" name="Picture_14_SpCnt_109"/>
                  <wp:cNvGraphicFramePr/>
                  <a:graphic xmlns:a="http://schemas.openxmlformats.org/drawingml/2006/main">
                    <a:graphicData uri="http://schemas.openxmlformats.org/drawingml/2006/picture">
                      <pic:pic xmlns:pic="http://schemas.openxmlformats.org/drawingml/2006/picture">
                        <pic:nvPicPr>
                          <pic:cNvPr id="165" name="Picture_14_SpCnt_109"/>
                          <pic:cNvPicPr/>
                        </pic:nvPicPr>
                        <pic:blipFill>
                          <a:blip r:embed="rId4"/>
                          <a:stretch>
                            <a:fillRect/>
                          </a:stretch>
                        </pic:blipFill>
                        <pic:spPr>
                          <a:xfrm>
                            <a:off x="0" y="0"/>
                            <a:ext cx="0" cy="9524047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1904" behindDoc="0" locked="0" layoutInCell="1" allowOverlap="1">
                  <wp:simplePos x="0" y="0"/>
                  <wp:positionH relativeFrom="column">
                    <wp:posOffset>10160</wp:posOffset>
                  </wp:positionH>
                  <wp:positionV relativeFrom="paragraph">
                    <wp:posOffset>29845</wp:posOffset>
                  </wp:positionV>
                  <wp:extent cx="0" cy="95240475"/>
                  <wp:effectExtent l="0" t="0" r="0" b="0"/>
                  <wp:wrapNone/>
                  <wp:docPr id="156" name="Picture_14_SpCnt_110"/>
                  <wp:cNvGraphicFramePr/>
                  <a:graphic xmlns:a="http://schemas.openxmlformats.org/drawingml/2006/main">
                    <a:graphicData uri="http://schemas.openxmlformats.org/drawingml/2006/picture">
                      <pic:pic xmlns:pic="http://schemas.openxmlformats.org/drawingml/2006/picture">
                        <pic:nvPicPr>
                          <pic:cNvPr id="156" name="Picture_14_SpCnt_110"/>
                          <pic:cNvPicPr/>
                        </pic:nvPicPr>
                        <pic:blipFill>
                          <a:blip r:embed="rId4"/>
                          <a:stretch>
                            <a:fillRect/>
                          </a:stretch>
                        </pic:blipFill>
                        <pic:spPr>
                          <a:xfrm>
                            <a:off x="0" y="0"/>
                            <a:ext cx="0" cy="9524047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2928" behindDoc="0" locked="0" layoutInCell="1" allowOverlap="1">
                  <wp:simplePos x="0" y="0"/>
                  <wp:positionH relativeFrom="column">
                    <wp:posOffset>10160</wp:posOffset>
                  </wp:positionH>
                  <wp:positionV relativeFrom="paragraph">
                    <wp:posOffset>0</wp:posOffset>
                  </wp:positionV>
                  <wp:extent cx="0" cy="95270320"/>
                  <wp:effectExtent l="0" t="0" r="0" b="0"/>
                  <wp:wrapNone/>
                  <wp:docPr id="163" name="Picture_14_SpCnt_111"/>
                  <wp:cNvGraphicFramePr/>
                  <a:graphic xmlns:a="http://schemas.openxmlformats.org/drawingml/2006/main">
                    <a:graphicData uri="http://schemas.openxmlformats.org/drawingml/2006/picture">
                      <pic:pic xmlns:pic="http://schemas.openxmlformats.org/drawingml/2006/picture">
                        <pic:nvPicPr>
                          <pic:cNvPr id="163" name="Picture_14_SpCnt_111"/>
                          <pic:cNvPicPr/>
                        </pic:nvPicPr>
                        <pic:blipFill>
                          <a:blip r:embed="rId4"/>
                          <a:stretch>
                            <a:fillRect/>
                          </a:stretch>
                        </pic:blipFill>
                        <pic:spPr>
                          <a:xfrm>
                            <a:off x="0" y="0"/>
                            <a:ext cx="0" cy="9527032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1.规格：750W；</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2.电压：220V/50Hz；</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3.功能：切肉丝、切肉片；</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4.机身全不锈钢板制作，料厚≧1.0mm；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5.生产效率：260Kg/小时。</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403390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50D823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212D41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43"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 descr="IMG_259"/>
                          <pic:cNvPicPr>
                            <a:picLocks noChangeAspect="1"/>
                          </pic:cNvPicPr>
                        </pic:nvPicPr>
                        <pic:blipFill>
                          <a:blip r:embed="rId8"/>
                          <a:stretch>
                            <a:fillRect/>
                          </a:stretch>
                        </pic:blipFill>
                        <pic:spPr>
                          <a:xfrm>
                            <a:off x="0" y="0"/>
                            <a:ext cx="619125" cy="428625"/>
                          </a:xfrm>
                          <a:prstGeom prst="rect">
                            <a:avLst/>
                          </a:prstGeom>
                          <a:noFill/>
                          <a:ln>
                            <a:noFill/>
                          </a:ln>
                        </pic:spPr>
                      </pic:pic>
                    </a:graphicData>
                  </a:graphic>
                </wp:inline>
              </w:drawing>
            </w:r>
          </w:p>
        </w:tc>
      </w:tr>
      <w:tr w14:paraId="37FC8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C8E888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8EC759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空调</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950B80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5P</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3F48144">
            <w:pPr>
              <w:keepNext w:val="0"/>
              <w:keepLines w:val="0"/>
              <w:widowControl/>
              <w:suppressLineNumbers w:val="0"/>
              <w:jc w:val="left"/>
              <w:textAlignment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本产品为强制节能产品，需提供国家认可的认证机构出具的有效的《中国节能产品认证证书》，投标时提供证书复印件。</w:t>
            </w:r>
          </w:p>
          <w:p w14:paraId="1B51276B">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1.冷暖类型：冷暖；</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2.匹数：5匹；</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3.额定制冷量(W)：≥ 7210；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4.额定制冷功率(W)：≤ 2090；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5.额定制热量(W)：≥9710；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6.额定制热功率(W)：≤ 3250；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7.电辅热（W）：≤2000W(PTC)；</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8.电源规格(.V - Hz)：220 / 50Hz。</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FD7DAF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684DF30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77E918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38175"/>
                  <wp:effectExtent l="0" t="0" r="0" b="9525"/>
                  <wp:docPr id="160"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5" descr="IMG_260"/>
                          <pic:cNvPicPr>
                            <a:picLocks noChangeAspect="1"/>
                          </pic:cNvPicPr>
                        </pic:nvPicPr>
                        <pic:blipFill>
                          <a:blip r:embed="rId9"/>
                          <a:stretch>
                            <a:fillRect/>
                          </a:stretch>
                        </pic:blipFill>
                        <pic:spPr>
                          <a:xfrm>
                            <a:off x="0" y="0"/>
                            <a:ext cx="619125" cy="638175"/>
                          </a:xfrm>
                          <a:prstGeom prst="rect">
                            <a:avLst/>
                          </a:prstGeom>
                          <a:noFill/>
                          <a:ln>
                            <a:noFill/>
                          </a:ln>
                        </pic:spPr>
                      </pic:pic>
                    </a:graphicData>
                  </a:graphic>
                </wp:inline>
              </w:drawing>
            </w:r>
          </w:p>
        </w:tc>
      </w:tr>
      <w:tr w14:paraId="32190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51EBFB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E3746D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双层工作台</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FF35B9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1800×800×800mm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259932D1">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3952" behindDoc="0" locked="0" layoutInCell="1" allowOverlap="1">
                  <wp:simplePos x="0" y="0"/>
                  <wp:positionH relativeFrom="column">
                    <wp:posOffset>10160</wp:posOffset>
                  </wp:positionH>
                  <wp:positionV relativeFrom="paragraph">
                    <wp:posOffset>0</wp:posOffset>
                  </wp:positionV>
                  <wp:extent cx="0" cy="93212920"/>
                  <wp:effectExtent l="0" t="0" r="0" b="0"/>
                  <wp:wrapNone/>
                  <wp:docPr id="145" name="Picture_14_SpCnt_115"/>
                  <wp:cNvGraphicFramePr/>
                  <a:graphic xmlns:a="http://schemas.openxmlformats.org/drawingml/2006/main">
                    <a:graphicData uri="http://schemas.openxmlformats.org/drawingml/2006/picture">
                      <pic:pic xmlns:pic="http://schemas.openxmlformats.org/drawingml/2006/picture">
                        <pic:nvPicPr>
                          <pic:cNvPr id="145" name="Picture_14_SpCnt_115"/>
                          <pic:cNvPicPr/>
                        </pic:nvPicPr>
                        <pic:blipFill>
                          <a:blip r:embed="rId4"/>
                          <a:stretch>
                            <a:fillRect/>
                          </a:stretch>
                        </pic:blipFill>
                        <pic:spPr>
                          <a:xfrm>
                            <a:off x="0" y="0"/>
                            <a:ext cx="0" cy="9321292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4976" behindDoc="0" locked="0" layoutInCell="1" allowOverlap="1">
                  <wp:simplePos x="0" y="0"/>
                  <wp:positionH relativeFrom="column">
                    <wp:posOffset>10160</wp:posOffset>
                  </wp:positionH>
                  <wp:positionV relativeFrom="paragraph">
                    <wp:posOffset>29845</wp:posOffset>
                  </wp:positionV>
                  <wp:extent cx="0" cy="93183075"/>
                  <wp:effectExtent l="0" t="0" r="0" b="0"/>
                  <wp:wrapNone/>
                  <wp:docPr id="158" name="Picture_14_SpCnt_116"/>
                  <wp:cNvGraphicFramePr/>
                  <a:graphic xmlns:a="http://schemas.openxmlformats.org/drawingml/2006/main">
                    <a:graphicData uri="http://schemas.openxmlformats.org/drawingml/2006/picture">
                      <pic:pic xmlns:pic="http://schemas.openxmlformats.org/drawingml/2006/picture">
                        <pic:nvPicPr>
                          <pic:cNvPr id="158" name="Picture_14_SpCnt_116"/>
                          <pic:cNvPicPr/>
                        </pic:nvPicPr>
                        <pic:blipFill>
                          <a:blip r:embed="rId4"/>
                          <a:stretch>
                            <a:fillRect/>
                          </a:stretch>
                        </pic:blipFill>
                        <pic:spPr>
                          <a:xfrm>
                            <a:off x="0" y="0"/>
                            <a:ext cx="0" cy="9318307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6000" behindDoc="0" locked="0" layoutInCell="1" allowOverlap="1">
                  <wp:simplePos x="0" y="0"/>
                  <wp:positionH relativeFrom="column">
                    <wp:posOffset>10160</wp:posOffset>
                  </wp:positionH>
                  <wp:positionV relativeFrom="paragraph">
                    <wp:posOffset>0</wp:posOffset>
                  </wp:positionV>
                  <wp:extent cx="0" cy="92948125"/>
                  <wp:effectExtent l="0" t="0" r="0" b="0"/>
                  <wp:wrapNone/>
                  <wp:docPr id="152" name="Picture_14_SpCnt_117"/>
                  <wp:cNvGraphicFramePr/>
                  <a:graphic xmlns:a="http://schemas.openxmlformats.org/drawingml/2006/main">
                    <a:graphicData uri="http://schemas.openxmlformats.org/drawingml/2006/picture">
                      <pic:pic xmlns:pic="http://schemas.openxmlformats.org/drawingml/2006/picture">
                        <pic:nvPicPr>
                          <pic:cNvPr id="152" name="Picture_14_SpCnt_117"/>
                          <pic:cNvPicPr/>
                        </pic:nvPicPr>
                        <pic:blipFill>
                          <a:blip r:embed="rId4"/>
                          <a:stretch>
                            <a:fillRect/>
                          </a:stretch>
                        </pic:blipFill>
                        <pic:spPr>
                          <a:xfrm>
                            <a:off x="0" y="0"/>
                            <a:ext cx="0" cy="9294812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7024" behindDoc="0" locked="0" layoutInCell="1" allowOverlap="1">
                  <wp:simplePos x="0" y="0"/>
                  <wp:positionH relativeFrom="column">
                    <wp:posOffset>10160</wp:posOffset>
                  </wp:positionH>
                  <wp:positionV relativeFrom="paragraph">
                    <wp:posOffset>0</wp:posOffset>
                  </wp:positionV>
                  <wp:extent cx="0" cy="93212920"/>
                  <wp:effectExtent l="0" t="0" r="0" b="0"/>
                  <wp:wrapNone/>
                  <wp:docPr id="144" name="Picture_14_SpCnt_118"/>
                  <wp:cNvGraphicFramePr/>
                  <a:graphic xmlns:a="http://schemas.openxmlformats.org/drawingml/2006/main">
                    <a:graphicData uri="http://schemas.openxmlformats.org/drawingml/2006/picture">
                      <pic:pic xmlns:pic="http://schemas.openxmlformats.org/drawingml/2006/picture">
                        <pic:nvPicPr>
                          <pic:cNvPr id="144" name="Picture_14_SpCnt_118"/>
                          <pic:cNvPicPr/>
                        </pic:nvPicPr>
                        <pic:blipFill>
                          <a:blip r:embed="rId4"/>
                          <a:stretch>
                            <a:fillRect/>
                          </a:stretch>
                        </pic:blipFill>
                        <pic:spPr>
                          <a:xfrm>
                            <a:off x="0" y="0"/>
                            <a:ext cx="0" cy="93212920"/>
                          </a:xfrm>
                          <a:prstGeom prst="rect">
                            <a:avLst/>
                          </a:prstGeom>
                          <a:noFill/>
                          <a:ln>
                            <a:noFill/>
                          </a:ln>
                        </pic:spPr>
                      </pic:pic>
                    </a:graphicData>
                  </a:graphic>
                </wp:anchor>
              </w:drawing>
            </w:r>
            <w:r>
              <w:rPr>
                <w:rFonts w:ascii="font-weight : 400" w:hAnsi="font-weight : 400" w:eastAsia="font-weight : 400" w:cs="font-weight : 400"/>
                <w:color w:val="000000"/>
                <w:sz w:val="20"/>
                <w:szCs w:val="20"/>
                <w:highlight w:val="none"/>
                <w:u w:val="none"/>
                <w:lang w:val="en-US" w:eastAsia="zh-CN" w:bidi="ar"/>
              </w:rPr>
              <w:t>1.规格：(长宽高）1800×800×800mm；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2.台面采用不锈钢板制作，板厚≧1.0mm；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3.台面下垫防水木板加固，板厚≧14mm，用发泡胶与不锈钢板粘贴；</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4.台面下设置不锈钢U型加强筋，加强筋料厚≧1.0mm；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5.台面四周采用不锈钢板折弯成型封边，不锈钢板厚≧1.0mm；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6.层板采用1.0mm厚不锈钢板制作；</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7.台脚采用50×50mm不锈钢方管，管壁厚度≧1.0mm，配全钢调节子弹脚。</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6AC933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D3E414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01962B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72"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6" descr="IMG_261"/>
                          <pic:cNvPicPr>
                            <a:picLocks noChangeAspect="1"/>
                          </pic:cNvPicPr>
                        </pic:nvPicPr>
                        <pic:blipFill>
                          <a:blip r:embed="rId5"/>
                          <a:stretch>
                            <a:fillRect/>
                          </a:stretch>
                        </pic:blipFill>
                        <pic:spPr>
                          <a:xfrm>
                            <a:off x="0" y="0"/>
                            <a:ext cx="619125" cy="428625"/>
                          </a:xfrm>
                          <a:prstGeom prst="rect">
                            <a:avLst/>
                          </a:prstGeom>
                          <a:noFill/>
                          <a:ln>
                            <a:noFill/>
                          </a:ln>
                        </pic:spPr>
                      </pic:pic>
                    </a:graphicData>
                  </a:graphic>
                </wp:inline>
              </w:drawing>
            </w:r>
          </w:p>
        </w:tc>
      </w:tr>
      <w:tr w14:paraId="0023F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9F548A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482655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单头大锅灶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6E09EF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900锅</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7B2DC7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8048" behindDoc="0" locked="0" layoutInCell="1" allowOverlap="1">
                  <wp:simplePos x="0" y="0"/>
                  <wp:positionH relativeFrom="column">
                    <wp:posOffset>10160</wp:posOffset>
                  </wp:positionH>
                  <wp:positionV relativeFrom="paragraph">
                    <wp:posOffset>0</wp:posOffset>
                  </wp:positionV>
                  <wp:extent cx="0" cy="92037535"/>
                  <wp:effectExtent l="0" t="0" r="0" b="0"/>
                  <wp:wrapNone/>
                  <wp:docPr id="168" name="Picture_14_SpCnt_119"/>
                  <wp:cNvGraphicFramePr/>
                  <a:graphic xmlns:a="http://schemas.openxmlformats.org/drawingml/2006/main">
                    <a:graphicData uri="http://schemas.openxmlformats.org/drawingml/2006/picture">
                      <pic:pic xmlns:pic="http://schemas.openxmlformats.org/drawingml/2006/picture">
                        <pic:nvPicPr>
                          <pic:cNvPr id="168" name="Picture_14_SpCnt_119"/>
                          <pic:cNvPicPr/>
                        </pic:nvPicPr>
                        <pic:blipFill>
                          <a:blip r:embed="rId4"/>
                          <a:stretch>
                            <a:fillRect/>
                          </a:stretch>
                        </pic:blipFill>
                        <pic:spPr>
                          <a:xfrm>
                            <a:off x="0" y="0"/>
                            <a:ext cx="0" cy="9203753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79072" behindDoc="0" locked="0" layoutInCell="1" allowOverlap="1">
                  <wp:simplePos x="0" y="0"/>
                  <wp:positionH relativeFrom="column">
                    <wp:posOffset>10160</wp:posOffset>
                  </wp:positionH>
                  <wp:positionV relativeFrom="paragraph">
                    <wp:posOffset>28575</wp:posOffset>
                  </wp:positionV>
                  <wp:extent cx="0" cy="92008960"/>
                  <wp:effectExtent l="0" t="0" r="0" b="0"/>
                  <wp:wrapNone/>
                  <wp:docPr id="153" name="Picture_14_SpCnt_120"/>
                  <wp:cNvGraphicFramePr/>
                  <a:graphic xmlns:a="http://schemas.openxmlformats.org/drawingml/2006/main">
                    <a:graphicData uri="http://schemas.openxmlformats.org/drawingml/2006/picture">
                      <pic:pic xmlns:pic="http://schemas.openxmlformats.org/drawingml/2006/picture">
                        <pic:nvPicPr>
                          <pic:cNvPr id="153" name="Picture_14_SpCnt_120"/>
                          <pic:cNvPicPr/>
                        </pic:nvPicPr>
                        <pic:blipFill>
                          <a:blip r:embed="rId4"/>
                          <a:stretch>
                            <a:fillRect/>
                          </a:stretch>
                        </pic:blipFill>
                        <pic:spPr>
                          <a:xfrm>
                            <a:off x="0" y="0"/>
                            <a:ext cx="0" cy="9200896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0096" behindDoc="0" locked="0" layoutInCell="1" allowOverlap="1">
                  <wp:simplePos x="0" y="0"/>
                  <wp:positionH relativeFrom="column">
                    <wp:posOffset>10160</wp:posOffset>
                  </wp:positionH>
                  <wp:positionV relativeFrom="paragraph">
                    <wp:posOffset>29845</wp:posOffset>
                  </wp:positionV>
                  <wp:extent cx="0" cy="92007690"/>
                  <wp:effectExtent l="0" t="0" r="0" b="0"/>
                  <wp:wrapNone/>
                  <wp:docPr id="162" name="Picture_14_SpCnt_121"/>
                  <wp:cNvGraphicFramePr/>
                  <a:graphic xmlns:a="http://schemas.openxmlformats.org/drawingml/2006/main">
                    <a:graphicData uri="http://schemas.openxmlformats.org/drawingml/2006/picture">
                      <pic:pic xmlns:pic="http://schemas.openxmlformats.org/drawingml/2006/picture">
                        <pic:nvPicPr>
                          <pic:cNvPr id="162" name="Picture_14_SpCnt_121"/>
                          <pic:cNvPicPr/>
                        </pic:nvPicPr>
                        <pic:blipFill>
                          <a:blip r:embed="rId4"/>
                          <a:stretch>
                            <a:fillRect/>
                          </a:stretch>
                        </pic:blipFill>
                        <pic:spPr>
                          <a:xfrm>
                            <a:off x="0" y="0"/>
                            <a:ext cx="0" cy="920076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1120" behindDoc="0" locked="0" layoutInCell="1" allowOverlap="1">
                  <wp:simplePos x="0" y="0"/>
                  <wp:positionH relativeFrom="column">
                    <wp:posOffset>10160</wp:posOffset>
                  </wp:positionH>
                  <wp:positionV relativeFrom="paragraph">
                    <wp:posOffset>0</wp:posOffset>
                  </wp:positionV>
                  <wp:extent cx="0" cy="92037535"/>
                  <wp:effectExtent l="0" t="0" r="0" b="0"/>
                  <wp:wrapNone/>
                  <wp:docPr id="155" name="Picture_14_SpCnt_122"/>
                  <wp:cNvGraphicFramePr/>
                  <a:graphic xmlns:a="http://schemas.openxmlformats.org/drawingml/2006/main">
                    <a:graphicData uri="http://schemas.openxmlformats.org/drawingml/2006/picture">
                      <pic:pic xmlns:pic="http://schemas.openxmlformats.org/drawingml/2006/picture">
                        <pic:nvPicPr>
                          <pic:cNvPr id="155" name="Picture_14_SpCnt_122"/>
                          <pic:cNvPicPr/>
                        </pic:nvPicPr>
                        <pic:blipFill>
                          <a:blip r:embed="rId4"/>
                          <a:stretch>
                            <a:fillRect/>
                          </a:stretch>
                        </pic:blipFill>
                        <pic:spPr>
                          <a:xfrm>
                            <a:off x="0" y="0"/>
                            <a:ext cx="0" cy="9203753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2144" behindDoc="0" locked="0" layoutInCell="1" allowOverlap="1">
                  <wp:simplePos x="0" y="0"/>
                  <wp:positionH relativeFrom="column">
                    <wp:posOffset>10160</wp:posOffset>
                  </wp:positionH>
                  <wp:positionV relativeFrom="paragraph">
                    <wp:posOffset>29845</wp:posOffset>
                  </wp:positionV>
                  <wp:extent cx="0" cy="92007690"/>
                  <wp:effectExtent l="0" t="0" r="0" b="0"/>
                  <wp:wrapNone/>
                  <wp:docPr id="157" name="Picture_14_SpCnt_123"/>
                  <wp:cNvGraphicFramePr/>
                  <a:graphic xmlns:a="http://schemas.openxmlformats.org/drawingml/2006/main">
                    <a:graphicData uri="http://schemas.openxmlformats.org/drawingml/2006/picture">
                      <pic:pic xmlns:pic="http://schemas.openxmlformats.org/drawingml/2006/picture">
                        <pic:nvPicPr>
                          <pic:cNvPr id="157" name="Picture_14_SpCnt_123"/>
                          <pic:cNvPicPr/>
                        </pic:nvPicPr>
                        <pic:blipFill>
                          <a:blip r:embed="rId4"/>
                          <a:stretch>
                            <a:fillRect/>
                          </a:stretch>
                        </pic:blipFill>
                        <pic:spPr>
                          <a:xfrm>
                            <a:off x="0" y="0"/>
                            <a:ext cx="0" cy="920076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3168" behindDoc="0" locked="0" layoutInCell="1" allowOverlap="1">
                  <wp:simplePos x="0" y="0"/>
                  <wp:positionH relativeFrom="column">
                    <wp:posOffset>4445</wp:posOffset>
                  </wp:positionH>
                  <wp:positionV relativeFrom="paragraph">
                    <wp:posOffset>33655</wp:posOffset>
                  </wp:positionV>
                  <wp:extent cx="0" cy="5986145"/>
                  <wp:effectExtent l="0" t="0" r="0" b="0"/>
                  <wp:wrapNone/>
                  <wp:docPr id="146" name="Picture_14_SpCnt_124"/>
                  <wp:cNvGraphicFramePr/>
                  <a:graphic xmlns:a="http://schemas.openxmlformats.org/drawingml/2006/main">
                    <a:graphicData uri="http://schemas.openxmlformats.org/drawingml/2006/picture">
                      <pic:pic xmlns:pic="http://schemas.openxmlformats.org/drawingml/2006/picture">
                        <pic:nvPicPr>
                          <pic:cNvPr id="146" name="Picture_14_SpCnt_124"/>
                          <pic:cNvPicPr/>
                        </pic:nvPicPr>
                        <pic:blipFill>
                          <a:blip r:embed="rId4"/>
                          <a:stretch>
                            <a:fillRect/>
                          </a:stretch>
                        </pic:blipFill>
                        <pic:spPr>
                          <a:xfrm>
                            <a:off x="0" y="0"/>
                            <a:ext cx="0" cy="598614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4192" behindDoc="0" locked="0" layoutInCell="1" allowOverlap="1">
                  <wp:simplePos x="0" y="0"/>
                  <wp:positionH relativeFrom="column">
                    <wp:posOffset>7620</wp:posOffset>
                  </wp:positionH>
                  <wp:positionV relativeFrom="paragraph">
                    <wp:posOffset>30480</wp:posOffset>
                  </wp:positionV>
                  <wp:extent cx="0" cy="5989320"/>
                  <wp:effectExtent l="0" t="0" r="0" b="0"/>
                  <wp:wrapNone/>
                  <wp:docPr id="154" name="Picture_14_SpCnt_125"/>
                  <wp:cNvGraphicFramePr/>
                  <a:graphic xmlns:a="http://schemas.openxmlformats.org/drawingml/2006/main">
                    <a:graphicData uri="http://schemas.openxmlformats.org/drawingml/2006/picture">
                      <pic:pic xmlns:pic="http://schemas.openxmlformats.org/drawingml/2006/picture">
                        <pic:nvPicPr>
                          <pic:cNvPr id="154" name="Picture_14_SpCnt_125"/>
                          <pic:cNvPicPr/>
                        </pic:nvPicPr>
                        <pic:blipFill>
                          <a:blip r:embed="rId4"/>
                          <a:stretch>
                            <a:fillRect/>
                          </a:stretch>
                        </pic:blipFill>
                        <pic:spPr>
                          <a:xfrm>
                            <a:off x="0" y="0"/>
                            <a:ext cx="0" cy="598932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 xml:space="preserve">1.规格：900锅；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2.灶台面用不锈钢贴塑磨砂板制作,面板厚≧ 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3.侧板、背板用不锈钢板制作，板厚≧1.0mm；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4.框架采用50#国标角铁制作，厚≧ 3.0mm，加垫20mm厚隔热棉；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5.配置环保型节能高深铸铁炉头,炉头φ110mm；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6.炉面前端设去水槽，配有多孔槽盖及一个直径≧50mm的排水出口,去水槽斜倾向排水口；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7.炉脚：φ50无缝钢管外套202不锈钢管、配可调202不锈钢子弹脚；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8.配置大中小火控调节风阀、摇摆水龙头、自动点火装置；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9.配置国标鼓风机，风机电压220V,功率：250W；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10.天燃气耗气量≦4.5㎥/h。</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ED5071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39D6A4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E18993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64"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7" descr="IMG_262"/>
                          <pic:cNvPicPr>
                            <a:picLocks noChangeAspect="1"/>
                          </pic:cNvPicPr>
                        </pic:nvPicPr>
                        <pic:blipFill>
                          <a:blip r:embed="rId10"/>
                          <a:stretch>
                            <a:fillRect/>
                          </a:stretch>
                        </pic:blipFill>
                        <pic:spPr>
                          <a:xfrm>
                            <a:off x="0" y="0"/>
                            <a:ext cx="619125" cy="428625"/>
                          </a:xfrm>
                          <a:prstGeom prst="rect">
                            <a:avLst/>
                          </a:prstGeom>
                          <a:noFill/>
                          <a:ln>
                            <a:noFill/>
                          </a:ln>
                        </pic:spPr>
                      </pic:pic>
                    </a:graphicData>
                  </a:graphic>
                </wp:inline>
              </w:drawing>
            </w:r>
          </w:p>
        </w:tc>
      </w:tr>
      <w:tr w14:paraId="112D4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26"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5E386D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FC9AA14">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长龙洗碗机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E202D7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≥4200×1018×1950mm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B9FD232">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1.基础规格与电力配置：设备整体尺寸≥4200×1018×1950mm，装载高度≥420mm，传送带宽度610mm；功率≥58kW，适配380V/50Hz/3N～标准工业电源，适配商用后厨稳定供电运行；</w:t>
            </w:r>
          </w:p>
          <w:p w14:paraId="5839AD01">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2.运行效率与能耗参数：标准工况下洗涤效率≥3000碟/小时（10寸碟子基准），设备每小时耗水量320L；搭载双道喷淋系统；</w:t>
            </w:r>
          </w:p>
          <w:p w14:paraId="02562DDF">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3.温控与清洗配置：设备标准清洗温度55～65℃，喷淋温度82～90℃；升温箱采用分级加热控制，主洗区配备上5组、下4组洗臂，满足大批量餐具清洗需求；</w:t>
            </w:r>
          </w:p>
          <w:p w14:paraId="2AA20F27">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4.机身材质与工艺：外壳不锈钢板材取得GB8624-2012标准的“阻燃等级产品认证证书”且阻燃等级≥A1级，提供证书复印件以及在全国认证认可信息公共服务平台(http://cx.cnca.cn/)网站查询截图；依据GB/T 2423.18-2021标准耐腐蚀测试，外观评级≥10级，提供检测报告复印件以及对应网站查询截图；</w:t>
            </w:r>
          </w:p>
          <w:p w14:paraId="4048C74F">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5.结构设计特点：设备全功能区采用模块化设计，支持标准化量产，可根据客户需求增减配置；进出口配备不锈钢齿轮结构，可稳定清洗运行速度；</w:t>
            </w:r>
          </w:p>
          <w:p w14:paraId="44899BA7">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6.清洗部件设计：洗臂、喷淋臂采用抽拉式拆装结构，日常清洁、检修便捷；全系清洗臂为防堵型结构，可实现餐具全覆盖无死角清洗；搭配带自排干功能的不锈钢水泵，彻底排空设备积水，保障设备洁净卫生；</w:t>
            </w:r>
          </w:p>
          <w:p w14:paraId="521CB2CD">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智能系统：自动适配餐具清洗模式、优化设备能耗，搭载的“智能餐具识别系统”取得行政主管部门认证；搭载的“耗材实时监测系统”取得行政主管部门认证。需提供认证材料复印件以及在中国版权保护中心(https://www.ccopyright.com.cn/)网站查询截图。</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05C4D0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72C071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4216A3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47675"/>
                  <wp:effectExtent l="0" t="0" r="9525" b="9525"/>
                  <wp:docPr id="148"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8" descr="IMG_263"/>
                          <pic:cNvPicPr>
                            <a:picLocks noChangeAspect="1"/>
                          </pic:cNvPicPr>
                        </pic:nvPicPr>
                        <pic:blipFill>
                          <a:blip r:embed="rId11"/>
                          <a:stretch>
                            <a:fillRect/>
                          </a:stretch>
                        </pic:blipFill>
                        <pic:spPr>
                          <a:xfrm>
                            <a:off x="0" y="0"/>
                            <a:ext cx="619125" cy="447675"/>
                          </a:xfrm>
                          <a:prstGeom prst="rect">
                            <a:avLst/>
                          </a:prstGeom>
                          <a:noFill/>
                          <a:ln>
                            <a:noFill/>
                          </a:ln>
                        </pic:spPr>
                      </pic:pic>
                    </a:graphicData>
                  </a:graphic>
                </wp:inline>
              </w:drawing>
            </w:r>
          </w:p>
        </w:tc>
      </w:tr>
      <w:tr w14:paraId="21488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3"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CA4CE0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B6A5E5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蒸饭车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35A317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24盘</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1D89795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5216" behindDoc="0" locked="0" layoutInCell="1" allowOverlap="1">
                  <wp:simplePos x="0" y="0"/>
                  <wp:positionH relativeFrom="column">
                    <wp:posOffset>10160</wp:posOffset>
                  </wp:positionH>
                  <wp:positionV relativeFrom="paragraph">
                    <wp:posOffset>0</wp:posOffset>
                  </wp:positionV>
                  <wp:extent cx="0" cy="86017735"/>
                  <wp:effectExtent l="0" t="0" r="0" b="0"/>
                  <wp:wrapNone/>
                  <wp:docPr id="159" name="Picture_14_SpCnt_132"/>
                  <wp:cNvGraphicFramePr/>
                  <a:graphic xmlns:a="http://schemas.openxmlformats.org/drawingml/2006/main">
                    <a:graphicData uri="http://schemas.openxmlformats.org/drawingml/2006/picture">
                      <pic:pic xmlns:pic="http://schemas.openxmlformats.org/drawingml/2006/picture">
                        <pic:nvPicPr>
                          <pic:cNvPr id="159" name="Picture_14_SpCnt_132"/>
                          <pic:cNvPicPr/>
                        </pic:nvPicPr>
                        <pic:blipFill>
                          <a:blip r:embed="rId4"/>
                          <a:stretch>
                            <a:fillRect/>
                          </a:stretch>
                        </pic:blipFill>
                        <pic:spPr>
                          <a:xfrm>
                            <a:off x="0" y="0"/>
                            <a:ext cx="0" cy="8601773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6240" behindDoc="0" locked="0" layoutInCell="1" allowOverlap="1">
                  <wp:simplePos x="0" y="0"/>
                  <wp:positionH relativeFrom="column">
                    <wp:posOffset>10160</wp:posOffset>
                  </wp:positionH>
                  <wp:positionV relativeFrom="paragraph">
                    <wp:posOffset>28575</wp:posOffset>
                  </wp:positionV>
                  <wp:extent cx="0" cy="85989160"/>
                  <wp:effectExtent l="0" t="0" r="0" b="0"/>
                  <wp:wrapNone/>
                  <wp:docPr id="167" name="Picture_14_SpCnt_133"/>
                  <wp:cNvGraphicFramePr/>
                  <a:graphic xmlns:a="http://schemas.openxmlformats.org/drawingml/2006/main">
                    <a:graphicData uri="http://schemas.openxmlformats.org/drawingml/2006/picture">
                      <pic:pic xmlns:pic="http://schemas.openxmlformats.org/drawingml/2006/picture">
                        <pic:nvPicPr>
                          <pic:cNvPr id="167" name="Picture_14_SpCnt_133"/>
                          <pic:cNvPicPr/>
                        </pic:nvPicPr>
                        <pic:blipFill>
                          <a:blip r:embed="rId4"/>
                          <a:stretch>
                            <a:fillRect/>
                          </a:stretch>
                        </pic:blipFill>
                        <pic:spPr>
                          <a:xfrm>
                            <a:off x="0" y="0"/>
                            <a:ext cx="0" cy="8598916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7264" behindDoc="0" locked="0" layoutInCell="1" allowOverlap="1">
                  <wp:simplePos x="0" y="0"/>
                  <wp:positionH relativeFrom="column">
                    <wp:posOffset>10160</wp:posOffset>
                  </wp:positionH>
                  <wp:positionV relativeFrom="paragraph">
                    <wp:posOffset>29845</wp:posOffset>
                  </wp:positionV>
                  <wp:extent cx="0" cy="85987890"/>
                  <wp:effectExtent l="0" t="0" r="0" b="0"/>
                  <wp:wrapNone/>
                  <wp:docPr id="169" name="Picture_14_SpCnt_134"/>
                  <wp:cNvGraphicFramePr/>
                  <a:graphic xmlns:a="http://schemas.openxmlformats.org/drawingml/2006/main">
                    <a:graphicData uri="http://schemas.openxmlformats.org/drawingml/2006/picture">
                      <pic:pic xmlns:pic="http://schemas.openxmlformats.org/drawingml/2006/picture">
                        <pic:nvPicPr>
                          <pic:cNvPr id="169" name="Picture_14_SpCnt_134"/>
                          <pic:cNvPicPr/>
                        </pic:nvPicPr>
                        <pic:blipFill>
                          <a:blip r:embed="rId4"/>
                          <a:stretch>
                            <a:fillRect/>
                          </a:stretch>
                        </pic:blipFill>
                        <pic:spPr>
                          <a:xfrm>
                            <a:off x="0" y="0"/>
                            <a:ext cx="0" cy="859878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8288" behindDoc="0" locked="0" layoutInCell="1" allowOverlap="1">
                  <wp:simplePos x="0" y="0"/>
                  <wp:positionH relativeFrom="column">
                    <wp:posOffset>10160</wp:posOffset>
                  </wp:positionH>
                  <wp:positionV relativeFrom="paragraph">
                    <wp:posOffset>0</wp:posOffset>
                  </wp:positionV>
                  <wp:extent cx="0" cy="86017735"/>
                  <wp:effectExtent l="0" t="0" r="0" b="0"/>
                  <wp:wrapNone/>
                  <wp:docPr id="149" name="Picture_14_SpCnt_135"/>
                  <wp:cNvGraphicFramePr/>
                  <a:graphic xmlns:a="http://schemas.openxmlformats.org/drawingml/2006/main">
                    <a:graphicData uri="http://schemas.openxmlformats.org/drawingml/2006/picture">
                      <pic:pic xmlns:pic="http://schemas.openxmlformats.org/drawingml/2006/picture">
                        <pic:nvPicPr>
                          <pic:cNvPr id="149" name="Picture_14_SpCnt_135"/>
                          <pic:cNvPicPr/>
                        </pic:nvPicPr>
                        <pic:blipFill>
                          <a:blip r:embed="rId4"/>
                          <a:stretch>
                            <a:fillRect/>
                          </a:stretch>
                        </pic:blipFill>
                        <pic:spPr>
                          <a:xfrm>
                            <a:off x="0" y="0"/>
                            <a:ext cx="0" cy="8601773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89312" behindDoc="0" locked="0" layoutInCell="1" allowOverlap="1">
                  <wp:simplePos x="0" y="0"/>
                  <wp:positionH relativeFrom="column">
                    <wp:posOffset>10160</wp:posOffset>
                  </wp:positionH>
                  <wp:positionV relativeFrom="paragraph">
                    <wp:posOffset>29845</wp:posOffset>
                  </wp:positionV>
                  <wp:extent cx="0" cy="85987890"/>
                  <wp:effectExtent l="0" t="0" r="0" b="0"/>
                  <wp:wrapNone/>
                  <wp:docPr id="166" name="Picture_14_SpCnt_136"/>
                  <wp:cNvGraphicFramePr/>
                  <a:graphic xmlns:a="http://schemas.openxmlformats.org/drawingml/2006/main">
                    <a:graphicData uri="http://schemas.openxmlformats.org/drawingml/2006/picture">
                      <pic:pic xmlns:pic="http://schemas.openxmlformats.org/drawingml/2006/picture">
                        <pic:nvPicPr>
                          <pic:cNvPr id="166" name="Picture_14_SpCnt_136"/>
                          <pic:cNvPicPr/>
                        </pic:nvPicPr>
                        <pic:blipFill>
                          <a:blip r:embed="rId4"/>
                          <a:stretch>
                            <a:fillRect/>
                          </a:stretch>
                        </pic:blipFill>
                        <pic:spPr>
                          <a:xfrm>
                            <a:off x="0" y="0"/>
                            <a:ext cx="0" cy="859878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0336" behindDoc="0" locked="0" layoutInCell="1" allowOverlap="1">
                  <wp:simplePos x="0" y="0"/>
                  <wp:positionH relativeFrom="column">
                    <wp:posOffset>10160</wp:posOffset>
                  </wp:positionH>
                  <wp:positionV relativeFrom="paragraph">
                    <wp:posOffset>29845</wp:posOffset>
                  </wp:positionV>
                  <wp:extent cx="0" cy="85987890"/>
                  <wp:effectExtent l="0" t="0" r="0" b="0"/>
                  <wp:wrapNone/>
                  <wp:docPr id="151" name="Picture_14_SpCnt_137"/>
                  <wp:cNvGraphicFramePr/>
                  <a:graphic xmlns:a="http://schemas.openxmlformats.org/drawingml/2006/main">
                    <a:graphicData uri="http://schemas.openxmlformats.org/drawingml/2006/picture">
                      <pic:pic xmlns:pic="http://schemas.openxmlformats.org/drawingml/2006/picture">
                        <pic:nvPicPr>
                          <pic:cNvPr id="151" name="Picture_14_SpCnt_137"/>
                          <pic:cNvPicPr/>
                        </pic:nvPicPr>
                        <pic:blipFill>
                          <a:blip r:embed="rId4"/>
                          <a:stretch>
                            <a:fillRect/>
                          </a:stretch>
                        </pic:blipFill>
                        <pic:spPr>
                          <a:xfrm>
                            <a:off x="0" y="0"/>
                            <a:ext cx="0" cy="85987890"/>
                          </a:xfrm>
                          <a:prstGeom prst="rect">
                            <a:avLst/>
                          </a:prstGeom>
                          <a:noFill/>
                          <a:ln>
                            <a:noFill/>
                          </a:ln>
                        </pic:spPr>
                      </pic:pic>
                    </a:graphicData>
                  </a:graphic>
                </wp:anchor>
              </w:drawing>
            </w:r>
            <w:r>
              <w:rPr>
                <w:rFonts w:ascii="font-weight : 400" w:hAnsi="font-weight : 400" w:eastAsia="font-weight : 400" w:cs="font-weight : 400"/>
                <w:color w:val="000000"/>
                <w:sz w:val="20"/>
                <w:szCs w:val="20"/>
                <w:highlight w:val="none"/>
                <w:u w:val="none"/>
                <w:lang w:val="en-US" w:eastAsia="zh-CN" w:bidi="ar"/>
              </w:rPr>
              <w:t>1.规格：24盘；</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2.外壳采用不锈钢板制作，内胆采用不锈钢板制作，内胆检测合格；</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3.柜体、柜门整体发泡，采用优质聚氨酯发泡；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4.采用不锈钢热交换器，开炉后8分钟可供蒸煮；</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5.前去水槽连隔渣槽盖，气密式隔热门；</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6.内胆采用冲压成型，无焊点技术；</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7.电压：380V，功率：2×12kW；</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8.配四个可调节不锈钢子弹脚；</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9.配24个蒸饭盘</w:t>
            </w:r>
            <w:r>
              <w:rPr>
                <w:rFonts w:hint="eastAsia" w:ascii="宋体" w:hAnsi="宋体" w:eastAsia="宋体" w:cs="宋体"/>
                <w:color w:val="FF0000"/>
                <w:sz w:val="20"/>
                <w:szCs w:val="20"/>
                <w:highlight w:val="none"/>
                <w:u w:val="none"/>
                <w:lang w:val="en-US" w:eastAsia="zh-CN" w:bidi="ar"/>
              </w:rPr>
              <w:t>。</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622351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9511A1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12AFB1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42"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9" descr="IMG_264"/>
                          <pic:cNvPicPr>
                            <a:picLocks noChangeAspect="1"/>
                          </pic:cNvPicPr>
                        </pic:nvPicPr>
                        <pic:blipFill>
                          <a:blip r:embed="rId12"/>
                          <a:stretch>
                            <a:fillRect/>
                          </a:stretch>
                        </pic:blipFill>
                        <pic:spPr>
                          <a:xfrm>
                            <a:off x="0" y="0"/>
                            <a:ext cx="619125" cy="428625"/>
                          </a:xfrm>
                          <a:prstGeom prst="rect">
                            <a:avLst/>
                          </a:prstGeom>
                          <a:noFill/>
                          <a:ln>
                            <a:noFill/>
                          </a:ln>
                        </pic:spPr>
                      </pic:pic>
                    </a:graphicData>
                  </a:graphic>
                </wp:inline>
              </w:drawing>
            </w:r>
          </w:p>
        </w:tc>
      </w:tr>
      <w:tr w14:paraId="0FF5C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448A22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48FCE7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008965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Φ300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AB07DEF">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1360" behindDoc="0" locked="0" layoutInCell="1" allowOverlap="1">
                  <wp:simplePos x="0" y="0"/>
                  <wp:positionH relativeFrom="column">
                    <wp:posOffset>10160</wp:posOffset>
                  </wp:positionH>
                  <wp:positionV relativeFrom="paragraph">
                    <wp:posOffset>29845</wp:posOffset>
                  </wp:positionV>
                  <wp:extent cx="0" cy="84665185"/>
                  <wp:effectExtent l="0" t="0" r="0" b="0"/>
                  <wp:wrapNone/>
                  <wp:docPr id="170" name="Picture_14_SpCnt_138"/>
                  <wp:cNvGraphicFramePr/>
                  <a:graphic xmlns:a="http://schemas.openxmlformats.org/drawingml/2006/main">
                    <a:graphicData uri="http://schemas.openxmlformats.org/drawingml/2006/picture">
                      <pic:pic xmlns:pic="http://schemas.openxmlformats.org/drawingml/2006/picture">
                        <pic:nvPicPr>
                          <pic:cNvPr id="170" name="Picture_14_SpCnt_138"/>
                          <pic:cNvPicPr/>
                        </pic:nvPicPr>
                        <pic:blipFill>
                          <a:blip r:embed="rId4"/>
                          <a:stretch>
                            <a:fillRect/>
                          </a:stretch>
                        </pic:blipFill>
                        <pic:spPr>
                          <a:xfrm>
                            <a:off x="0" y="0"/>
                            <a:ext cx="0" cy="8466518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2384" behindDoc="0" locked="0" layoutInCell="1" allowOverlap="1">
                  <wp:simplePos x="0" y="0"/>
                  <wp:positionH relativeFrom="column">
                    <wp:posOffset>10160</wp:posOffset>
                  </wp:positionH>
                  <wp:positionV relativeFrom="paragraph">
                    <wp:posOffset>0</wp:posOffset>
                  </wp:positionV>
                  <wp:extent cx="0" cy="84695030"/>
                  <wp:effectExtent l="0" t="0" r="0" b="0"/>
                  <wp:wrapNone/>
                  <wp:docPr id="141" name="Picture_14_SpCnt_139"/>
                  <wp:cNvGraphicFramePr/>
                  <a:graphic xmlns:a="http://schemas.openxmlformats.org/drawingml/2006/main">
                    <a:graphicData uri="http://schemas.openxmlformats.org/drawingml/2006/picture">
                      <pic:pic xmlns:pic="http://schemas.openxmlformats.org/drawingml/2006/picture">
                        <pic:nvPicPr>
                          <pic:cNvPr id="141" name="Picture_14_SpCnt_139"/>
                          <pic:cNvPicPr/>
                        </pic:nvPicPr>
                        <pic:blipFill>
                          <a:blip r:embed="rId4"/>
                          <a:stretch>
                            <a:fillRect/>
                          </a:stretch>
                        </pic:blipFill>
                        <pic:spPr>
                          <a:xfrm>
                            <a:off x="0" y="0"/>
                            <a:ext cx="0" cy="8469503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3408" behindDoc="0" locked="0" layoutInCell="1" allowOverlap="1">
                  <wp:simplePos x="0" y="0"/>
                  <wp:positionH relativeFrom="column">
                    <wp:posOffset>10160</wp:posOffset>
                  </wp:positionH>
                  <wp:positionV relativeFrom="paragraph">
                    <wp:posOffset>29845</wp:posOffset>
                  </wp:positionV>
                  <wp:extent cx="0" cy="84665185"/>
                  <wp:effectExtent l="0" t="0" r="0" b="0"/>
                  <wp:wrapNone/>
                  <wp:docPr id="180" name="Picture_14_SpCnt_140"/>
                  <wp:cNvGraphicFramePr/>
                  <a:graphic xmlns:a="http://schemas.openxmlformats.org/drawingml/2006/main">
                    <a:graphicData uri="http://schemas.openxmlformats.org/drawingml/2006/picture">
                      <pic:pic xmlns:pic="http://schemas.openxmlformats.org/drawingml/2006/picture">
                        <pic:nvPicPr>
                          <pic:cNvPr id="180" name="Picture_14_SpCnt_140"/>
                          <pic:cNvPicPr/>
                        </pic:nvPicPr>
                        <pic:blipFill>
                          <a:blip r:embed="rId4"/>
                          <a:stretch>
                            <a:fillRect/>
                          </a:stretch>
                        </pic:blipFill>
                        <pic:spPr>
                          <a:xfrm>
                            <a:off x="0" y="0"/>
                            <a:ext cx="0" cy="8466518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4432" behindDoc="0" locked="0" layoutInCell="1" allowOverlap="1">
                  <wp:simplePos x="0" y="0"/>
                  <wp:positionH relativeFrom="column">
                    <wp:posOffset>10160</wp:posOffset>
                  </wp:positionH>
                  <wp:positionV relativeFrom="paragraph">
                    <wp:posOffset>29845</wp:posOffset>
                  </wp:positionV>
                  <wp:extent cx="0" cy="84665185"/>
                  <wp:effectExtent l="0" t="0" r="0" b="0"/>
                  <wp:wrapNone/>
                  <wp:docPr id="190" name="Picture_14_SpCnt_141"/>
                  <wp:cNvGraphicFramePr/>
                  <a:graphic xmlns:a="http://schemas.openxmlformats.org/drawingml/2006/main">
                    <a:graphicData uri="http://schemas.openxmlformats.org/drawingml/2006/picture">
                      <pic:pic xmlns:pic="http://schemas.openxmlformats.org/drawingml/2006/picture">
                        <pic:nvPicPr>
                          <pic:cNvPr id="190" name="Picture_14_SpCnt_141"/>
                          <pic:cNvPicPr/>
                        </pic:nvPicPr>
                        <pic:blipFill>
                          <a:blip r:embed="rId4"/>
                          <a:stretch>
                            <a:fillRect/>
                          </a:stretch>
                        </pic:blipFill>
                        <pic:spPr>
                          <a:xfrm>
                            <a:off x="0" y="0"/>
                            <a:ext cx="0" cy="8466518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1.规格：Φ300；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EC9675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57C783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B11856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42900"/>
                  <wp:effectExtent l="0" t="0" r="0" b="0"/>
                  <wp:docPr id="195"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0" descr="IMG_265"/>
                          <pic:cNvPicPr>
                            <a:picLocks noChangeAspect="1"/>
                          </pic:cNvPicPr>
                        </pic:nvPicPr>
                        <pic:blipFill>
                          <a:blip r:embed="rId13"/>
                          <a:stretch>
                            <a:fillRect/>
                          </a:stretch>
                        </pic:blipFill>
                        <pic:spPr>
                          <a:xfrm>
                            <a:off x="0" y="0"/>
                            <a:ext cx="361950" cy="342900"/>
                          </a:xfrm>
                          <a:prstGeom prst="rect">
                            <a:avLst/>
                          </a:prstGeom>
                          <a:noFill/>
                          <a:ln>
                            <a:noFill/>
                          </a:ln>
                        </pic:spPr>
                      </pic:pic>
                    </a:graphicData>
                  </a:graphic>
                </wp:inline>
              </w:drawing>
            </w:r>
          </w:p>
        </w:tc>
      </w:tr>
      <w:tr w14:paraId="528B5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48ECAA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891B04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煲汤桶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4849FA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桶直径：450mm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95DB6BF">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5456" behindDoc="0" locked="0" layoutInCell="1" allowOverlap="1">
                  <wp:simplePos x="0" y="0"/>
                  <wp:positionH relativeFrom="column">
                    <wp:posOffset>10160</wp:posOffset>
                  </wp:positionH>
                  <wp:positionV relativeFrom="paragraph">
                    <wp:posOffset>0</wp:posOffset>
                  </wp:positionV>
                  <wp:extent cx="0" cy="83813015"/>
                  <wp:effectExtent l="0" t="0" r="0" b="0"/>
                  <wp:wrapNone/>
                  <wp:docPr id="187" name="Picture_14_SpCnt_142"/>
                  <wp:cNvGraphicFramePr/>
                  <a:graphic xmlns:a="http://schemas.openxmlformats.org/drawingml/2006/main">
                    <a:graphicData uri="http://schemas.openxmlformats.org/drawingml/2006/picture">
                      <pic:pic xmlns:pic="http://schemas.openxmlformats.org/drawingml/2006/picture">
                        <pic:nvPicPr>
                          <pic:cNvPr id="187" name="Picture_14_SpCnt_142"/>
                          <pic:cNvPicPr/>
                        </pic:nvPicPr>
                        <pic:blipFill>
                          <a:blip r:embed="rId4"/>
                          <a:stretch>
                            <a:fillRect/>
                          </a:stretch>
                        </pic:blipFill>
                        <pic:spPr>
                          <a:xfrm>
                            <a:off x="0" y="0"/>
                            <a:ext cx="0" cy="8381301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6480" behindDoc="0" locked="0" layoutInCell="1" allowOverlap="1">
                  <wp:simplePos x="0" y="0"/>
                  <wp:positionH relativeFrom="column">
                    <wp:posOffset>10160</wp:posOffset>
                  </wp:positionH>
                  <wp:positionV relativeFrom="paragraph">
                    <wp:posOffset>29845</wp:posOffset>
                  </wp:positionV>
                  <wp:extent cx="0" cy="83783170"/>
                  <wp:effectExtent l="0" t="0" r="0" b="0"/>
                  <wp:wrapNone/>
                  <wp:docPr id="202" name="Picture_14_SpCnt_143"/>
                  <wp:cNvGraphicFramePr/>
                  <a:graphic xmlns:a="http://schemas.openxmlformats.org/drawingml/2006/main">
                    <a:graphicData uri="http://schemas.openxmlformats.org/drawingml/2006/picture">
                      <pic:pic xmlns:pic="http://schemas.openxmlformats.org/drawingml/2006/picture">
                        <pic:nvPicPr>
                          <pic:cNvPr id="202" name="Picture_14_SpCnt_143"/>
                          <pic:cNvPicPr/>
                        </pic:nvPicPr>
                        <pic:blipFill>
                          <a:blip r:embed="rId4"/>
                          <a:stretch>
                            <a:fillRect/>
                          </a:stretch>
                        </pic:blipFill>
                        <pic:spPr>
                          <a:xfrm>
                            <a:off x="0" y="0"/>
                            <a:ext cx="0" cy="8378317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7504" behindDoc="0" locked="0" layoutInCell="1" allowOverlap="1">
                  <wp:simplePos x="0" y="0"/>
                  <wp:positionH relativeFrom="column">
                    <wp:posOffset>10160</wp:posOffset>
                  </wp:positionH>
                  <wp:positionV relativeFrom="paragraph">
                    <wp:posOffset>29845</wp:posOffset>
                  </wp:positionV>
                  <wp:extent cx="0" cy="83783170"/>
                  <wp:effectExtent l="0" t="0" r="0" b="0"/>
                  <wp:wrapNone/>
                  <wp:docPr id="174" name="Picture_14_SpCnt_144"/>
                  <wp:cNvGraphicFramePr/>
                  <a:graphic xmlns:a="http://schemas.openxmlformats.org/drawingml/2006/main">
                    <a:graphicData uri="http://schemas.openxmlformats.org/drawingml/2006/picture">
                      <pic:pic xmlns:pic="http://schemas.openxmlformats.org/drawingml/2006/picture">
                        <pic:nvPicPr>
                          <pic:cNvPr id="174" name="Picture_14_SpCnt_144"/>
                          <pic:cNvPicPr/>
                        </pic:nvPicPr>
                        <pic:blipFill>
                          <a:blip r:embed="rId4"/>
                          <a:stretch>
                            <a:fillRect/>
                          </a:stretch>
                        </pic:blipFill>
                        <pic:spPr>
                          <a:xfrm>
                            <a:off x="0" y="0"/>
                            <a:ext cx="0" cy="8378317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8528" behindDoc="0" locked="0" layoutInCell="1" allowOverlap="1">
                  <wp:simplePos x="0" y="0"/>
                  <wp:positionH relativeFrom="column">
                    <wp:posOffset>10160</wp:posOffset>
                  </wp:positionH>
                  <wp:positionV relativeFrom="paragraph">
                    <wp:posOffset>0</wp:posOffset>
                  </wp:positionV>
                  <wp:extent cx="0" cy="83813015"/>
                  <wp:effectExtent l="0" t="0" r="0" b="0"/>
                  <wp:wrapNone/>
                  <wp:docPr id="203" name="Picture_14_SpCnt_145"/>
                  <wp:cNvGraphicFramePr/>
                  <a:graphic xmlns:a="http://schemas.openxmlformats.org/drawingml/2006/main">
                    <a:graphicData uri="http://schemas.openxmlformats.org/drawingml/2006/picture">
                      <pic:pic xmlns:pic="http://schemas.openxmlformats.org/drawingml/2006/picture">
                        <pic:nvPicPr>
                          <pic:cNvPr id="203" name="Picture_14_SpCnt_145"/>
                          <pic:cNvPicPr/>
                        </pic:nvPicPr>
                        <pic:blipFill>
                          <a:blip r:embed="rId4"/>
                          <a:stretch>
                            <a:fillRect/>
                          </a:stretch>
                        </pic:blipFill>
                        <pic:spPr>
                          <a:xfrm>
                            <a:off x="0" y="0"/>
                            <a:ext cx="0" cy="8381301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1.桶直径：450mm；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2.电压：380V；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3.功率≥9KW。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A5EC5A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B16EE7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8930EA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552450" cy="876300"/>
                  <wp:effectExtent l="0" t="0" r="0" b="0"/>
                  <wp:docPr id="181"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1" descr="IMG_266"/>
                          <pic:cNvPicPr>
                            <a:picLocks noChangeAspect="1"/>
                          </pic:cNvPicPr>
                        </pic:nvPicPr>
                        <pic:blipFill>
                          <a:blip r:embed="rId14"/>
                          <a:stretch>
                            <a:fillRect/>
                          </a:stretch>
                        </pic:blipFill>
                        <pic:spPr>
                          <a:xfrm>
                            <a:off x="0" y="0"/>
                            <a:ext cx="552450" cy="876300"/>
                          </a:xfrm>
                          <a:prstGeom prst="rect">
                            <a:avLst/>
                          </a:prstGeom>
                          <a:noFill/>
                          <a:ln>
                            <a:noFill/>
                          </a:ln>
                        </pic:spPr>
                      </pic:pic>
                    </a:graphicData>
                  </a:graphic>
                </wp:inline>
              </w:drawing>
            </w:r>
          </w:p>
        </w:tc>
      </w:tr>
      <w:tr w14:paraId="76D95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14"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E26597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C951FE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热风循环消毒柜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45F053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720L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2D532FF5">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799552" behindDoc="0" locked="0" layoutInCell="1" allowOverlap="1">
                  <wp:simplePos x="0" y="0"/>
                  <wp:positionH relativeFrom="column">
                    <wp:posOffset>10160</wp:posOffset>
                  </wp:positionH>
                  <wp:positionV relativeFrom="paragraph">
                    <wp:posOffset>0</wp:posOffset>
                  </wp:positionV>
                  <wp:extent cx="0" cy="82931000"/>
                  <wp:effectExtent l="0" t="0" r="0" b="0"/>
                  <wp:wrapNone/>
                  <wp:docPr id="186" name="Picture_14_SpCnt_146"/>
                  <wp:cNvGraphicFramePr/>
                  <a:graphic xmlns:a="http://schemas.openxmlformats.org/drawingml/2006/main">
                    <a:graphicData uri="http://schemas.openxmlformats.org/drawingml/2006/picture">
                      <pic:pic xmlns:pic="http://schemas.openxmlformats.org/drawingml/2006/picture">
                        <pic:nvPicPr>
                          <pic:cNvPr id="186" name="Picture_14_SpCnt_146"/>
                          <pic:cNvPicPr/>
                        </pic:nvPicPr>
                        <pic:blipFill>
                          <a:blip r:embed="rId4"/>
                          <a:stretch>
                            <a:fillRect/>
                          </a:stretch>
                        </pic:blipFill>
                        <pic:spPr>
                          <a:xfrm>
                            <a:off x="0" y="0"/>
                            <a:ext cx="0" cy="82931000"/>
                          </a:xfrm>
                          <a:prstGeom prst="rect">
                            <a:avLst/>
                          </a:prstGeom>
                          <a:noFill/>
                          <a:ln>
                            <a:noFill/>
                          </a:ln>
                        </pic:spPr>
                      </pic:pic>
                    </a:graphicData>
                  </a:graphic>
                </wp:anchor>
              </w:drawing>
            </w:r>
            <w:r>
              <w:rPr>
                <w:rFonts w:ascii="font-weight : 400" w:hAnsi="font-weight : 400" w:eastAsia="font-weight : 400" w:cs="font-weight : 400"/>
                <w:color w:val="000000"/>
                <w:sz w:val="20"/>
                <w:szCs w:val="20"/>
                <w:highlight w:val="none"/>
                <w:u w:val="none"/>
                <w:lang w:val="en-US" w:eastAsia="zh-CN" w:bidi="ar"/>
              </w:rPr>
              <w:t>1.规格：720L；</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2.功率：4.2kW，电压：220V/50Hz；</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3.温度范围：50-125℃；</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4.柜体整体发泡，采用优质聚氨酯发泡；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5.柜门整体发泡，采用优质聚氨酯发泡；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6.容积≧720L；风机功率：47W+47W；</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7.面板采用不锈钢制作，料厚≧1.0mm；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8.标配8个加厚不锈钢碗碟篮；</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9.消毒方式：高温热风循环。</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713450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4E54AD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EE3910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85"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2" descr="IMG_267"/>
                          <pic:cNvPicPr>
                            <a:picLocks noChangeAspect="1"/>
                          </pic:cNvPicPr>
                        </pic:nvPicPr>
                        <pic:blipFill>
                          <a:blip r:embed="rId15"/>
                          <a:stretch>
                            <a:fillRect/>
                          </a:stretch>
                        </pic:blipFill>
                        <pic:spPr>
                          <a:xfrm>
                            <a:off x="0" y="0"/>
                            <a:ext cx="619125" cy="428625"/>
                          </a:xfrm>
                          <a:prstGeom prst="rect">
                            <a:avLst/>
                          </a:prstGeom>
                          <a:noFill/>
                          <a:ln>
                            <a:noFill/>
                          </a:ln>
                        </pic:spPr>
                      </pic:pic>
                    </a:graphicData>
                  </a:graphic>
                </wp:inline>
              </w:drawing>
            </w:r>
          </w:p>
        </w:tc>
      </w:tr>
      <w:tr w14:paraId="6F31A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83"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D3D23C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F1B57C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热风循环消毒柜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372157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360L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FBF3040">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0576" behindDoc="0" locked="0" layoutInCell="1" allowOverlap="1">
                  <wp:simplePos x="0" y="0"/>
                  <wp:positionH relativeFrom="column">
                    <wp:posOffset>10160</wp:posOffset>
                  </wp:positionH>
                  <wp:positionV relativeFrom="paragraph">
                    <wp:posOffset>0</wp:posOffset>
                  </wp:positionV>
                  <wp:extent cx="0" cy="81461610"/>
                  <wp:effectExtent l="0" t="0" r="0" b="0"/>
                  <wp:wrapNone/>
                  <wp:docPr id="189" name="Picture_14_SpCnt_147"/>
                  <wp:cNvGraphicFramePr/>
                  <a:graphic xmlns:a="http://schemas.openxmlformats.org/drawingml/2006/main">
                    <a:graphicData uri="http://schemas.openxmlformats.org/drawingml/2006/picture">
                      <pic:pic xmlns:pic="http://schemas.openxmlformats.org/drawingml/2006/picture">
                        <pic:nvPicPr>
                          <pic:cNvPr id="189" name="Picture_14_SpCnt_147"/>
                          <pic:cNvPicPr/>
                        </pic:nvPicPr>
                        <pic:blipFill>
                          <a:blip r:embed="rId4"/>
                          <a:stretch>
                            <a:fillRect/>
                          </a:stretch>
                        </pic:blipFill>
                        <pic:spPr>
                          <a:xfrm>
                            <a:off x="0" y="0"/>
                            <a:ext cx="0" cy="8146161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1.规格：360L；</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2.功率：2.1kW，电压：220V/50Hz；</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3.温度范围：50-125℃；</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4.柜体整体发泡，采用优质聚氨酯发泡；</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5.柜门整体发泡，采用优质聚氨酯发泡；</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6.容积≧360L；风机功率：47W；</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7.面板采用不锈钢制作，料厚≧1.0mm；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8.标配4个加厚不锈钢碗碟篮；</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9.消毒方式：高温热风循环。</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5B8AF7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8557E1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86CEF7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1314450"/>
                  <wp:effectExtent l="0" t="0" r="9525" b="0"/>
                  <wp:docPr id="191"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3" descr="IMG_268"/>
                          <pic:cNvPicPr>
                            <a:picLocks noChangeAspect="1"/>
                          </pic:cNvPicPr>
                        </pic:nvPicPr>
                        <pic:blipFill>
                          <a:blip r:embed="rId16"/>
                          <a:stretch>
                            <a:fillRect/>
                          </a:stretch>
                        </pic:blipFill>
                        <pic:spPr>
                          <a:xfrm>
                            <a:off x="0" y="0"/>
                            <a:ext cx="619125" cy="1314450"/>
                          </a:xfrm>
                          <a:prstGeom prst="rect">
                            <a:avLst/>
                          </a:prstGeom>
                          <a:noFill/>
                          <a:ln>
                            <a:noFill/>
                          </a:ln>
                        </pic:spPr>
                      </pic:pic>
                    </a:graphicData>
                  </a:graphic>
                </wp:inline>
              </w:drawing>
            </w:r>
          </w:p>
        </w:tc>
      </w:tr>
      <w:tr w14:paraId="74E70D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1BDBC6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2CAAF4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食品留样柜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990415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BEAD661">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1600" behindDoc="0" locked="0" layoutInCell="1" allowOverlap="1">
                  <wp:simplePos x="0" y="0"/>
                  <wp:positionH relativeFrom="column">
                    <wp:posOffset>10160</wp:posOffset>
                  </wp:positionH>
                  <wp:positionV relativeFrom="paragraph">
                    <wp:posOffset>0</wp:posOffset>
                  </wp:positionV>
                  <wp:extent cx="0" cy="80138905"/>
                  <wp:effectExtent l="0" t="0" r="0" b="0"/>
                  <wp:wrapNone/>
                  <wp:docPr id="193" name="Picture_14_SpCnt_148"/>
                  <wp:cNvGraphicFramePr/>
                  <a:graphic xmlns:a="http://schemas.openxmlformats.org/drawingml/2006/main">
                    <a:graphicData uri="http://schemas.openxmlformats.org/drawingml/2006/picture">
                      <pic:pic xmlns:pic="http://schemas.openxmlformats.org/drawingml/2006/picture">
                        <pic:nvPicPr>
                          <pic:cNvPr id="193" name="Picture_14_SpCnt_148"/>
                          <pic:cNvPicPr/>
                        </pic:nvPicPr>
                        <pic:blipFill>
                          <a:blip r:embed="rId4"/>
                          <a:stretch>
                            <a:fillRect/>
                          </a:stretch>
                        </pic:blipFill>
                        <pic:spPr>
                          <a:xfrm>
                            <a:off x="0" y="0"/>
                            <a:ext cx="0" cy="8013890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2624" behindDoc="0" locked="0" layoutInCell="1" allowOverlap="1">
                  <wp:simplePos x="0" y="0"/>
                  <wp:positionH relativeFrom="column">
                    <wp:posOffset>10160</wp:posOffset>
                  </wp:positionH>
                  <wp:positionV relativeFrom="paragraph">
                    <wp:posOffset>29845</wp:posOffset>
                  </wp:positionV>
                  <wp:extent cx="0" cy="80109060"/>
                  <wp:effectExtent l="0" t="0" r="0" b="0"/>
                  <wp:wrapNone/>
                  <wp:docPr id="201" name="Picture_14_SpCnt_149"/>
                  <wp:cNvGraphicFramePr/>
                  <a:graphic xmlns:a="http://schemas.openxmlformats.org/drawingml/2006/main">
                    <a:graphicData uri="http://schemas.openxmlformats.org/drawingml/2006/picture">
                      <pic:pic xmlns:pic="http://schemas.openxmlformats.org/drawingml/2006/picture">
                        <pic:nvPicPr>
                          <pic:cNvPr id="201" name="Picture_14_SpCnt_149"/>
                          <pic:cNvPicPr/>
                        </pic:nvPicPr>
                        <pic:blipFill>
                          <a:blip r:embed="rId4"/>
                          <a:stretch>
                            <a:fillRect/>
                          </a:stretch>
                        </pic:blipFill>
                        <pic:spPr>
                          <a:xfrm>
                            <a:off x="0" y="0"/>
                            <a:ext cx="0" cy="8010906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3648" behindDoc="0" locked="0" layoutInCell="1" allowOverlap="1">
                  <wp:simplePos x="0" y="0"/>
                  <wp:positionH relativeFrom="column">
                    <wp:posOffset>10160</wp:posOffset>
                  </wp:positionH>
                  <wp:positionV relativeFrom="paragraph">
                    <wp:posOffset>0</wp:posOffset>
                  </wp:positionV>
                  <wp:extent cx="0" cy="80138905"/>
                  <wp:effectExtent l="0" t="0" r="0" b="0"/>
                  <wp:wrapNone/>
                  <wp:docPr id="200" name="Picture_14_SpCnt_150"/>
                  <wp:cNvGraphicFramePr/>
                  <a:graphic xmlns:a="http://schemas.openxmlformats.org/drawingml/2006/main">
                    <a:graphicData uri="http://schemas.openxmlformats.org/drawingml/2006/picture">
                      <pic:pic xmlns:pic="http://schemas.openxmlformats.org/drawingml/2006/picture">
                        <pic:nvPicPr>
                          <pic:cNvPr id="200" name="Picture_14_SpCnt_150"/>
                          <pic:cNvPicPr/>
                        </pic:nvPicPr>
                        <pic:blipFill>
                          <a:blip r:embed="rId4"/>
                          <a:stretch>
                            <a:fillRect/>
                          </a:stretch>
                        </pic:blipFill>
                        <pic:spPr>
                          <a:xfrm>
                            <a:off x="0" y="0"/>
                            <a:ext cx="0" cy="8013890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1.容积≧90L；</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2.双层钢化玻璃门；</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3.冷藏温度0-8℃；</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4.带锁。</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2B45A9F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B690F9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EB897C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19100"/>
                  <wp:effectExtent l="0" t="0" r="9525" b="0"/>
                  <wp:docPr id="196"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4" descr="IMG_269"/>
                          <pic:cNvPicPr>
                            <a:picLocks noChangeAspect="1"/>
                          </pic:cNvPicPr>
                        </pic:nvPicPr>
                        <pic:blipFill>
                          <a:blip r:embed="rId17"/>
                          <a:stretch>
                            <a:fillRect/>
                          </a:stretch>
                        </pic:blipFill>
                        <pic:spPr>
                          <a:xfrm>
                            <a:off x="0" y="0"/>
                            <a:ext cx="619125" cy="419100"/>
                          </a:xfrm>
                          <a:prstGeom prst="rect">
                            <a:avLst/>
                          </a:prstGeom>
                          <a:noFill/>
                          <a:ln>
                            <a:noFill/>
                          </a:ln>
                        </pic:spPr>
                      </pic:pic>
                    </a:graphicData>
                  </a:graphic>
                </wp:inline>
              </w:drawing>
            </w:r>
          </w:p>
        </w:tc>
      </w:tr>
      <w:tr w14:paraId="7839C0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A64E5D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F4E749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五格售饭台</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9B8CB6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1800×700×800㎜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9A955FF">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4672" behindDoc="0" locked="0" layoutInCell="1" allowOverlap="1">
                  <wp:simplePos x="0" y="0"/>
                  <wp:positionH relativeFrom="column">
                    <wp:posOffset>10160</wp:posOffset>
                  </wp:positionH>
                  <wp:positionV relativeFrom="paragraph">
                    <wp:posOffset>0</wp:posOffset>
                  </wp:positionV>
                  <wp:extent cx="0" cy="79256890"/>
                  <wp:effectExtent l="0" t="0" r="0" b="0"/>
                  <wp:wrapNone/>
                  <wp:docPr id="179" name="Picture_14_SpCnt_151"/>
                  <wp:cNvGraphicFramePr/>
                  <a:graphic xmlns:a="http://schemas.openxmlformats.org/drawingml/2006/main">
                    <a:graphicData uri="http://schemas.openxmlformats.org/drawingml/2006/picture">
                      <pic:pic xmlns:pic="http://schemas.openxmlformats.org/drawingml/2006/picture">
                        <pic:nvPicPr>
                          <pic:cNvPr id="179" name="Picture_14_SpCnt_151"/>
                          <pic:cNvPicPr/>
                        </pic:nvPicPr>
                        <pic:blipFill>
                          <a:blip r:embed="rId4"/>
                          <a:stretch>
                            <a:fillRect/>
                          </a:stretch>
                        </pic:blipFill>
                        <pic:spPr>
                          <a:xfrm>
                            <a:off x="0" y="0"/>
                            <a:ext cx="0" cy="79256890"/>
                          </a:xfrm>
                          <a:prstGeom prst="rect">
                            <a:avLst/>
                          </a:prstGeom>
                          <a:noFill/>
                          <a:ln>
                            <a:noFill/>
                          </a:ln>
                        </pic:spPr>
                      </pic:pic>
                    </a:graphicData>
                  </a:graphic>
                </wp:anchor>
              </w:drawing>
            </w:r>
            <w:r>
              <w:rPr>
                <w:rFonts w:ascii="font-weight : 400" w:hAnsi="font-weight : 400" w:eastAsia="font-weight : 400" w:cs="font-weight : 400"/>
                <w:color w:val="000000"/>
                <w:sz w:val="20"/>
                <w:szCs w:val="20"/>
                <w:highlight w:val="none"/>
                <w:u w:val="none"/>
                <w:lang w:val="en-US" w:eastAsia="zh-CN" w:bidi="ar"/>
              </w:rPr>
              <w:t xml:space="preserve">1.规格：(长宽高)1800×700×800mm；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2.面板采用不锈钢磨砂板制作，板厚≧1.0mm，围板厚≧0.8mm；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3.配无水发热板，自动电控恒温式保温方式；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4.四脚采用不锈钢管方管，方管规格：38×38mm，管壁厚≧1.0mm；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5.电压：220V/HZ，功率≧2KW。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D545AA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6511D8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6954A0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94"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5" descr="IMG_270"/>
                          <pic:cNvPicPr>
                            <a:picLocks noChangeAspect="1"/>
                          </pic:cNvPicPr>
                        </pic:nvPicPr>
                        <pic:blipFill>
                          <a:blip r:embed="rId18"/>
                          <a:stretch>
                            <a:fillRect/>
                          </a:stretch>
                        </pic:blipFill>
                        <pic:spPr>
                          <a:xfrm>
                            <a:off x="0" y="0"/>
                            <a:ext cx="619125" cy="428625"/>
                          </a:xfrm>
                          <a:prstGeom prst="rect">
                            <a:avLst/>
                          </a:prstGeom>
                          <a:noFill/>
                          <a:ln>
                            <a:noFill/>
                          </a:ln>
                        </pic:spPr>
                      </pic:pic>
                    </a:graphicData>
                  </a:graphic>
                </wp:inline>
              </w:drawing>
            </w:r>
          </w:p>
        </w:tc>
      </w:tr>
      <w:tr w14:paraId="58F3A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E5F398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AF6A9F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平板推车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9D8C24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中号</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D40DA7B">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5696" behindDoc="0" locked="0" layoutInCell="1" allowOverlap="1">
                  <wp:simplePos x="0" y="0"/>
                  <wp:positionH relativeFrom="column">
                    <wp:posOffset>10160</wp:posOffset>
                  </wp:positionH>
                  <wp:positionV relativeFrom="paragraph">
                    <wp:posOffset>0</wp:posOffset>
                  </wp:positionV>
                  <wp:extent cx="0" cy="78374875"/>
                  <wp:effectExtent l="0" t="0" r="0" b="0"/>
                  <wp:wrapNone/>
                  <wp:docPr id="188" name="Picture_14_SpCnt_152"/>
                  <wp:cNvGraphicFramePr/>
                  <a:graphic xmlns:a="http://schemas.openxmlformats.org/drawingml/2006/main">
                    <a:graphicData uri="http://schemas.openxmlformats.org/drawingml/2006/picture">
                      <pic:pic xmlns:pic="http://schemas.openxmlformats.org/drawingml/2006/picture">
                        <pic:nvPicPr>
                          <pic:cNvPr id="188" name="Picture_14_SpCnt_152"/>
                          <pic:cNvPicPr/>
                        </pic:nvPicPr>
                        <pic:blipFill>
                          <a:blip r:embed="rId4"/>
                          <a:stretch>
                            <a:fillRect/>
                          </a:stretch>
                        </pic:blipFill>
                        <pic:spPr>
                          <a:xfrm>
                            <a:off x="0" y="0"/>
                            <a:ext cx="0" cy="7837487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6720" behindDoc="0" locked="0" layoutInCell="1" allowOverlap="1">
                  <wp:simplePos x="0" y="0"/>
                  <wp:positionH relativeFrom="column">
                    <wp:posOffset>10160</wp:posOffset>
                  </wp:positionH>
                  <wp:positionV relativeFrom="paragraph">
                    <wp:posOffset>29845</wp:posOffset>
                  </wp:positionV>
                  <wp:extent cx="0" cy="78345030"/>
                  <wp:effectExtent l="0" t="0" r="0" b="0"/>
                  <wp:wrapNone/>
                  <wp:docPr id="175" name="Picture_14_SpCnt_153"/>
                  <wp:cNvGraphicFramePr/>
                  <a:graphic xmlns:a="http://schemas.openxmlformats.org/drawingml/2006/main">
                    <a:graphicData uri="http://schemas.openxmlformats.org/drawingml/2006/picture">
                      <pic:pic xmlns:pic="http://schemas.openxmlformats.org/drawingml/2006/picture">
                        <pic:nvPicPr>
                          <pic:cNvPr id="175" name="Picture_14_SpCnt_153"/>
                          <pic:cNvPicPr/>
                        </pic:nvPicPr>
                        <pic:blipFill>
                          <a:blip r:embed="rId4"/>
                          <a:stretch>
                            <a:fillRect/>
                          </a:stretch>
                        </pic:blipFill>
                        <pic:spPr>
                          <a:xfrm>
                            <a:off x="0" y="0"/>
                            <a:ext cx="0" cy="7834503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7744" behindDoc="0" locked="0" layoutInCell="1" allowOverlap="1">
                  <wp:simplePos x="0" y="0"/>
                  <wp:positionH relativeFrom="column">
                    <wp:posOffset>10160</wp:posOffset>
                  </wp:positionH>
                  <wp:positionV relativeFrom="paragraph">
                    <wp:posOffset>0</wp:posOffset>
                  </wp:positionV>
                  <wp:extent cx="0" cy="78374875"/>
                  <wp:effectExtent l="0" t="0" r="0" b="0"/>
                  <wp:wrapNone/>
                  <wp:docPr id="197" name="Picture_14_SpCnt_154"/>
                  <wp:cNvGraphicFramePr/>
                  <a:graphic xmlns:a="http://schemas.openxmlformats.org/drawingml/2006/main">
                    <a:graphicData uri="http://schemas.openxmlformats.org/drawingml/2006/picture">
                      <pic:pic xmlns:pic="http://schemas.openxmlformats.org/drawingml/2006/picture">
                        <pic:nvPicPr>
                          <pic:cNvPr id="197" name="Picture_14_SpCnt_154"/>
                          <pic:cNvPicPr/>
                        </pic:nvPicPr>
                        <pic:blipFill>
                          <a:blip r:embed="rId4"/>
                          <a:stretch>
                            <a:fillRect/>
                          </a:stretch>
                        </pic:blipFill>
                        <pic:spPr>
                          <a:xfrm>
                            <a:off x="0" y="0"/>
                            <a:ext cx="0" cy="7837487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 xml:space="preserve">1.规格：中号；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2.车台面采用不锈钢板制作，板厚≧1.2mm；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3.台面下设置承载梁，载重超过400㎏；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4.配置≧5寸静音尼龙轮；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5.扶手采用不锈钢管制作，料厚1.0mm，折弯成型。</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5C5113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695BA0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27C5FE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76"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6" descr="IMG_271"/>
                          <pic:cNvPicPr>
                            <a:picLocks noChangeAspect="1"/>
                          </pic:cNvPicPr>
                        </pic:nvPicPr>
                        <pic:blipFill>
                          <a:blip r:embed="rId19"/>
                          <a:stretch>
                            <a:fillRect/>
                          </a:stretch>
                        </pic:blipFill>
                        <pic:spPr>
                          <a:xfrm>
                            <a:off x="0" y="0"/>
                            <a:ext cx="619125" cy="428625"/>
                          </a:xfrm>
                          <a:prstGeom prst="rect">
                            <a:avLst/>
                          </a:prstGeom>
                          <a:noFill/>
                          <a:ln>
                            <a:noFill/>
                          </a:ln>
                        </pic:spPr>
                      </pic:pic>
                    </a:graphicData>
                  </a:graphic>
                </wp:inline>
              </w:drawing>
            </w:r>
          </w:p>
        </w:tc>
      </w:tr>
      <w:tr w14:paraId="0C3CB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C582EE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17</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2D611B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电动拖车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DBC089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900×600mm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76B6F6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 (长宽高）900×600mm；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2.最大载重：300Kg；</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3.最大续航里程：8Km；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4.角轮尺寸：6寸。</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6991B7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F3A6FA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F1DA01B">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571500"/>
                  <wp:effectExtent l="0" t="0" r="9525" b="0"/>
                  <wp:docPr id="192"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7" descr="IMG_272"/>
                          <pic:cNvPicPr>
                            <a:picLocks noChangeAspect="1"/>
                          </pic:cNvPicPr>
                        </pic:nvPicPr>
                        <pic:blipFill>
                          <a:blip r:embed="rId20"/>
                          <a:stretch>
                            <a:fillRect/>
                          </a:stretch>
                        </pic:blipFill>
                        <pic:spPr>
                          <a:xfrm>
                            <a:off x="0" y="0"/>
                            <a:ext cx="619125" cy="571500"/>
                          </a:xfrm>
                          <a:prstGeom prst="rect">
                            <a:avLst/>
                          </a:prstGeom>
                          <a:noFill/>
                          <a:ln>
                            <a:noFill/>
                          </a:ln>
                        </pic:spPr>
                      </pic:pic>
                    </a:graphicData>
                  </a:graphic>
                </wp:inline>
              </w:drawing>
            </w:r>
          </w:p>
        </w:tc>
      </w:tr>
      <w:tr w14:paraId="1EA8C1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9B8E50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47263C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3F78C5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1100×500×1550mm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850D9D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1.规格：(长宽高)1100×500×1550mm；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2.立柱采用不锈钢方管制作，方管规格：38×38mm，管壁厚≧1.0mm；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3.层板采用不锈钢板制作，板厚≧1.0mm；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4.调节脚采用全钢可调式子弹脚；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5.层板每层承重≧80kg；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6.整体焊接成型，焊接点需打磨清洗。</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8CBD3D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58826E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10C46D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98"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8" descr="IMG_273"/>
                          <pic:cNvPicPr>
                            <a:picLocks noChangeAspect="1"/>
                          </pic:cNvPicPr>
                        </pic:nvPicPr>
                        <pic:blipFill>
                          <a:blip r:embed="rId21"/>
                          <a:stretch>
                            <a:fillRect/>
                          </a:stretch>
                        </pic:blipFill>
                        <pic:spPr>
                          <a:xfrm>
                            <a:off x="0" y="0"/>
                            <a:ext cx="619125" cy="428625"/>
                          </a:xfrm>
                          <a:prstGeom prst="rect">
                            <a:avLst/>
                          </a:prstGeom>
                          <a:noFill/>
                          <a:ln>
                            <a:noFill/>
                          </a:ln>
                        </pic:spPr>
                      </pic:pic>
                    </a:graphicData>
                  </a:graphic>
                </wp:inline>
              </w:drawing>
            </w:r>
          </w:p>
        </w:tc>
      </w:tr>
      <w:tr w14:paraId="48E8DB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002C33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19</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00040A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不锈钢餐盆</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F5E199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直径165mm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4E65913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1.规格：直径165mm；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2.采用304不锈钢冲压成型，料厚≧1.0mm；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3.双层。</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1F4EF1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B8DCC7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1900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C11F97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61950"/>
                  <wp:effectExtent l="0" t="0" r="0" b="0"/>
                  <wp:docPr id="199"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 descr="IMG_274"/>
                          <pic:cNvPicPr>
                            <a:picLocks noChangeAspect="1"/>
                          </pic:cNvPicPr>
                        </pic:nvPicPr>
                        <pic:blipFill>
                          <a:blip r:embed="rId22"/>
                          <a:stretch>
                            <a:fillRect/>
                          </a:stretch>
                        </pic:blipFill>
                        <pic:spPr>
                          <a:xfrm>
                            <a:off x="0" y="0"/>
                            <a:ext cx="361950" cy="361950"/>
                          </a:xfrm>
                          <a:prstGeom prst="rect">
                            <a:avLst/>
                          </a:prstGeom>
                          <a:noFill/>
                          <a:ln>
                            <a:noFill/>
                          </a:ln>
                        </pic:spPr>
                      </pic:pic>
                    </a:graphicData>
                  </a:graphic>
                </wp:inline>
              </w:drawing>
            </w:r>
          </w:p>
        </w:tc>
      </w:tr>
      <w:tr w14:paraId="4821B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280272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96E23A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二次更衣室</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73BABA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1800×1000×2000㎜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9EF4BC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不锈钢制作；配置洗手盆；装自动门。</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591650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套</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F89456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44174414">
            <w:pPr>
              <w:jc w:val="center"/>
              <w:rPr>
                <w:rFonts w:hint="eastAsia" w:ascii="宋体" w:hAnsi="宋体" w:eastAsia="宋体" w:cs="宋体"/>
                <w:i w:val="0"/>
                <w:iCs w:val="0"/>
                <w:color w:val="000000"/>
                <w:sz w:val="18"/>
                <w:szCs w:val="18"/>
                <w:highlight w:val="none"/>
                <w:u w:val="none"/>
              </w:rPr>
            </w:pPr>
          </w:p>
        </w:tc>
      </w:tr>
      <w:tr w14:paraId="3F813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E26C0D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843689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不锈钢餐盘</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007E9A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5格</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422BB14D">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8768" behindDoc="0" locked="0" layoutInCell="1" allowOverlap="1">
                  <wp:simplePos x="0" y="0"/>
                  <wp:positionH relativeFrom="column">
                    <wp:posOffset>10160</wp:posOffset>
                  </wp:positionH>
                  <wp:positionV relativeFrom="paragraph">
                    <wp:posOffset>0</wp:posOffset>
                  </wp:positionV>
                  <wp:extent cx="0" cy="74561065"/>
                  <wp:effectExtent l="0" t="0" r="0" b="0"/>
                  <wp:wrapNone/>
                  <wp:docPr id="204" name="Picture_14_SpCnt_155"/>
                  <wp:cNvGraphicFramePr/>
                  <a:graphic xmlns:a="http://schemas.openxmlformats.org/drawingml/2006/main">
                    <a:graphicData uri="http://schemas.openxmlformats.org/drawingml/2006/picture">
                      <pic:pic xmlns:pic="http://schemas.openxmlformats.org/drawingml/2006/picture">
                        <pic:nvPicPr>
                          <pic:cNvPr id="204" name="Picture_14_SpCnt_155"/>
                          <pic:cNvPicPr/>
                        </pic:nvPicPr>
                        <pic:blipFill>
                          <a:blip r:embed="rId4"/>
                          <a:stretch>
                            <a:fillRect/>
                          </a:stretch>
                        </pic:blipFill>
                        <pic:spPr>
                          <a:xfrm>
                            <a:off x="0" y="0"/>
                            <a:ext cx="0" cy="7456106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1.规格：长宽355×265mm；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80D4B8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8C2E26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73926A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438150" cy="361950"/>
                  <wp:effectExtent l="0" t="0" r="0" b="0"/>
                  <wp:docPr id="173"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0" descr="IMG_275"/>
                          <pic:cNvPicPr>
                            <a:picLocks noChangeAspect="1"/>
                          </pic:cNvPicPr>
                        </pic:nvPicPr>
                        <pic:blipFill>
                          <a:blip r:embed="rId23"/>
                          <a:stretch>
                            <a:fillRect/>
                          </a:stretch>
                        </pic:blipFill>
                        <pic:spPr>
                          <a:xfrm>
                            <a:off x="0" y="0"/>
                            <a:ext cx="438150" cy="361950"/>
                          </a:xfrm>
                          <a:prstGeom prst="rect">
                            <a:avLst/>
                          </a:prstGeom>
                          <a:noFill/>
                          <a:ln>
                            <a:noFill/>
                          </a:ln>
                        </pic:spPr>
                      </pic:pic>
                    </a:graphicData>
                  </a:graphic>
                </wp:inline>
              </w:drawing>
            </w:r>
          </w:p>
        </w:tc>
      </w:tr>
      <w:tr w14:paraId="3DE767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8AEDAF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3833665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不锈钢汤碗</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E58B1B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直径Φ125mm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AB304FA">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1.规格：直径Φ125mm；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2.内胆采用304不锈钢板冲压成型，料厚≧1.0mm；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3.双层。</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8248C9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CAC234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711F00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90525" cy="342900"/>
                  <wp:effectExtent l="0" t="0" r="9525" b="0"/>
                  <wp:docPr id="177"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21" descr="IMG_276"/>
                          <pic:cNvPicPr>
                            <a:picLocks noChangeAspect="1"/>
                          </pic:cNvPicPr>
                        </pic:nvPicPr>
                        <pic:blipFill>
                          <a:blip r:embed="rId24"/>
                          <a:stretch>
                            <a:fillRect/>
                          </a:stretch>
                        </pic:blipFill>
                        <pic:spPr>
                          <a:xfrm>
                            <a:off x="0" y="0"/>
                            <a:ext cx="390525" cy="342900"/>
                          </a:xfrm>
                          <a:prstGeom prst="rect">
                            <a:avLst/>
                          </a:prstGeom>
                          <a:noFill/>
                          <a:ln>
                            <a:noFill/>
                          </a:ln>
                        </pic:spPr>
                      </pic:pic>
                    </a:graphicData>
                  </a:graphic>
                </wp:inline>
              </w:drawing>
            </w:r>
          </w:p>
        </w:tc>
      </w:tr>
      <w:tr w14:paraId="6A5B3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A67162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32519A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不锈钢勺子</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65EA58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长175mm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6B61EC1">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09792" behindDoc="0" locked="0" layoutInCell="1" allowOverlap="1">
                  <wp:simplePos x="0" y="0"/>
                  <wp:positionH relativeFrom="column">
                    <wp:posOffset>10160</wp:posOffset>
                  </wp:positionH>
                  <wp:positionV relativeFrom="paragraph">
                    <wp:posOffset>29845</wp:posOffset>
                  </wp:positionV>
                  <wp:extent cx="0" cy="72767190"/>
                  <wp:effectExtent l="0" t="0" r="0" b="0"/>
                  <wp:wrapNone/>
                  <wp:docPr id="182" name="Picture_14_SpCnt_156"/>
                  <wp:cNvGraphicFramePr/>
                  <a:graphic xmlns:a="http://schemas.openxmlformats.org/drawingml/2006/main">
                    <a:graphicData uri="http://schemas.openxmlformats.org/drawingml/2006/picture">
                      <pic:pic xmlns:pic="http://schemas.openxmlformats.org/drawingml/2006/picture">
                        <pic:nvPicPr>
                          <pic:cNvPr id="182" name="Picture_14_SpCnt_156"/>
                          <pic:cNvPicPr/>
                        </pic:nvPicPr>
                        <pic:blipFill>
                          <a:blip r:embed="rId4"/>
                          <a:stretch>
                            <a:fillRect/>
                          </a:stretch>
                        </pic:blipFill>
                        <pic:spPr>
                          <a:xfrm>
                            <a:off x="0" y="0"/>
                            <a:ext cx="0" cy="727671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1.规格：长175mm；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2.采用304不锈钢板冲压成型，料厚≧1.2mm。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A31F8C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562452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0149AE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247650" cy="247650"/>
                  <wp:effectExtent l="0" t="0" r="0" b="0"/>
                  <wp:docPr id="178"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22" descr="IMG_277"/>
                          <pic:cNvPicPr>
                            <a:picLocks noChangeAspect="1"/>
                          </pic:cNvPicPr>
                        </pic:nvPicPr>
                        <pic:blipFill>
                          <a:blip r:embed="rId25"/>
                          <a:stretch>
                            <a:fillRect/>
                          </a:stretch>
                        </pic:blipFill>
                        <pic:spPr>
                          <a:xfrm>
                            <a:off x="0" y="0"/>
                            <a:ext cx="247650" cy="247650"/>
                          </a:xfrm>
                          <a:prstGeom prst="rect">
                            <a:avLst/>
                          </a:prstGeom>
                          <a:noFill/>
                          <a:ln>
                            <a:noFill/>
                          </a:ln>
                        </pic:spPr>
                      </pic:pic>
                    </a:graphicData>
                  </a:graphic>
                </wp:inline>
              </w:drawing>
            </w:r>
          </w:p>
        </w:tc>
      </w:tr>
      <w:tr w14:paraId="59784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5"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167C40E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91AA4D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风幕机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BFDAB5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L1800mm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115DA45C">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1.规格：L=1800mm；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3.功率≥150W。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D29CB1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5FF2BF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2276C21">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83"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23" descr="IMG_278"/>
                          <pic:cNvPicPr>
                            <a:picLocks noChangeAspect="1"/>
                          </pic:cNvPicPr>
                        </pic:nvPicPr>
                        <pic:blipFill>
                          <a:blip r:embed="rId26"/>
                          <a:stretch>
                            <a:fillRect/>
                          </a:stretch>
                        </pic:blipFill>
                        <pic:spPr>
                          <a:xfrm>
                            <a:off x="0" y="0"/>
                            <a:ext cx="619125" cy="428625"/>
                          </a:xfrm>
                          <a:prstGeom prst="rect">
                            <a:avLst/>
                          </a:prstGeom>
                          <a:noFill/>
                          <a:ln>
                            <a:noFill/>
                          </a:ln>
                        </pic:spPr>
                      </pic:pic>
                    </a:graphicData>
                  </a:graphic>
                </wp:inline>
              </w:drawing>
            </w:r>
          </w:p>
        </w:tc>
      </w:tr>
      <w:tr w14:paraId="6E8ED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8115" w:type="dxa"/>
            <w:gridSpan w:val="7"/>
            <w:tcBorders>
              <w:top w:val="single" w:color="000000" w:sz="4" w:space="0"/>
              <w:left w:val="single" w:color="000000" w:sz="4" w:space="0"/>
              <w:bottom w:val="single" w:color="000000" w:sz="4" w:space="0"/>
              <w:right w:val="single" w:color="000000" w:sz="4" w:space="0"/>
            </w:tcBorders>
            <w:noWrap w:val="0"/>
            <w:vAlign w:val="center"/>
          </w:tcPr>
          <w:p w14:paraId="52B8857C">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八达小学</w:t>
            </w:r>
          </w:p>
        </w:tc>
      </w:tr>
      <w:tr w14:paraId="54FA33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9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27144B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5C8CC6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长龙洗碗机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5DC132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≥6300×900×1980mm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4A346C2B">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1.基础规格与电力配置：设备整体尺寸≥4200×1018×1950mm，装载高度≥420mm，传送带宽度610mm；功率≥58kW，适配380V/50Hz/3N～标准工业电源，适配商用后厨稳定供电运行；</w:t>
            </w:r>
          </w:p>
          <w:p w14:paraId="077ECDE2">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2.运行效率与能耗参数：标准工况下洗涤效率≥3000碟/小时（10寸碟子基准），设备每小时耗水量320L；搭载双道喷淋系统；</w:t>
            </w:r>
          </w:p>
          <w:p w14:paraId="3BA4A5DF">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3.温控与清洗配置：设备标准清洗温度55～65℃，喷淋温度82～90℃；升温箱采用分级加热控制，主洗区配备上5组、下4组洗臂，满足大批量餐具清洗需求；</w:t>
            </w:r>
          </w:p>
          <w:p w14:paraId="04CDEE42">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4.机身材质与工艺：外壳不锈钢板材取得GB8624-2012标准的“阻燃等级产品认证证书”且阻燃等级≥A1级，提供证书复印件以及在全国认证认可信息公共服务平台(http://cx.cnca.cn/)网站查询截图；依据GB/T 2423.18-2021标准耐腐蚀测试，外观评级≥10级，提供检测报告复印件以及对应网站查询截图；</w:t>
            </w:r>
          </w:p>
          <w:p w14:paraId="2DFEA32D">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5.结构设计特点：设备全功能区采用模块化设计，支持标准化量产，可根据客户需求增减配置；进出口配备不锈钢齿轮结构，可稳定清洗运行速度；</w:t>
            </w:r>
          </w:p>
          <w:p w14:paraId="1F79C1BE">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6.清洗部件设计：洗臂、喷淋臂采用抽拉式拆装结构，日常清洁、检修便捷；全系清洗臂为防堵型结构，可实现餐具全覆盖无死角清洗；搭配带自排干功能的不锈钢水泵，彻底排空设备积水，保障设备洁净卫生；</w:t>
            </w:r>
          </w:p>
          <w:p w14:paraId="2BF0D424">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智能系统：自动适配餐具清洗模式、优化设备能耗，搭载的“智能餐具识别系统”取得行政主管部门认证；搭载的“耗材实时监测系统”取得行政主管部门认证。需提供认证材料复印件以及在中国版权保护中心(https://www.ccopyright.com.cn/)网站查询截图。</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DE67C8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B1F866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DC66B0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47675"/>
                  <wp:effectExtent l="0" t="0" r="9525" b="9525"/>
                  <wp:docPr id="184"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4" descr="IMG_279"/>
                          <pic:cNvPicPr>
                            <a:picLocks noChangeAspect="1"/>
                          </pic:cNvPicPr>
                        </pic:nvPicPr>
                        <pic:blipFill>
                          <a:blip r:embed="rId11"/>
                          <a:stretch>
                            <a:fillRect/>
                          </a:stretch>
                        </pic:blipFill>
                        <pic:spPr>
                          <a:xfrm>
                            <a:off x="0" y="0"/>
                            <a:ext cx="619125" cy="447675"/>
                          </a:xfrm>
                          <a:prstGeom prst="rect">
                            <a:avLst/>
                          </a:prstGeom>
                          <a:noFill/>
                          <a:ln>
                            <a:noFill/>
                          </a:ln>
                        </pic:spPr>
                      </pic:pic>
                    </a:graphicData>
                  </a:graphic>
                </wp:inline>
              </w:drawing>
            </w:r>
          </w:p>
        </w:tc>
      </w:tr>
      <w:tr w14:paraId="5FC1A0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FDBD94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ECE320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生物醇油大锅灶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92F342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900锅</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1B25E27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 xml:space="preserve">1.规格：900锅；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2.灶台面用不锈钢贴塑磨砂板制作,面板厚≧ 1.0mm；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3.侧板、背板用不锈钢板制作，板厚≧1.0mm；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4.框架采用50#国标角铁制作，厚≧ 3.0mm，加垫20mm厚隔热棉；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5.配置环保型节能高深铸铁炉头,炉头φ110mm；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6.炉面前端设去水槽，配有多孔槽盖及一个直径≧50mm的排水出口,去水槽斜倾向排水口；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7.炉脚：φ50无缝钢管外套202不锈钢管、配可调202不锈钢子弹脚；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8.配置大中小火控调节风阀、摇摆水龙头、自动点火装置；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9.配置国标鼓风机，风机电压220V,功率：250W；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10.生物醇基燃料；</w:t>
            </w:r>
            <w:r>
              <w:rPr>
                <w:rFonts w:ascii="font-weight : 400" w:hAnsi="font-weight : 400" w:eastAsia="font-weight : 400" w:cs="font-weight : 400"/>
                <w:color w:val="000000"/>
                <w:sz w:val="20"/>
                <w:szCs w:val="20"/>
                <w:highlight w:val="none"/>
                <w:u w:val="none"/>
                <w:lang w:val="en-US" w:eastAsia="zh-CN" w:bidi="ar"/>
              </w:rPr>
              <w:br w:type="textWrapping"/>
            </w:r>
            <w:r>
              <w:rPr>
                <w:rFonts w:hint="eastAsia" w:ascii="宋体" w:hAnsi="宋体" w:eastAsia="宋体" w:cs="宋体"/>
                <w:color w:val="FF0000"/>
                <w:sz w:val="20"/>
                <w:szCs w:val="20"/>
                <w:highlight w:val="none"/>
                <w:u w:val="none"/>
                <w:lang w:val="en-US" w:eastAsia="zh-CN" w:bidi="ar"/>
              </w:rPr>
              <w:t>11.配置供油油箱及管路。</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9B27FD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套</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F33B35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1C3453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22"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5" descr="IMG_280"/>
                          <pic:cNvPicPr>
                            <a:picLocks noChangeAspect="1"/>
                          </pic:cNvPicPr>
                        </pic:nvPicPr>
                        <pic:blipFill>
                          <a:blip r:embed="rId10"/>
                          <a:stretch>
                            <a:fillRect/>
                          </a:stretch>
                        </pic:blipFill>
                        <pic:spPr>
                          <a:xfrm>
                            <a:off x="0" y="0"/>
                            <a:ext cx="619125" cy="428625"/>
                          </a:xfrm>
                          <a:prstGeom prst="rect">
                            <a:avLst/>
                          </a:prstGeom>
                          <a:noFill/>
                          <a:ln>
                            <a:noFill/>
                          </a:ln>
                        </pic:spPr>
                      </pic:pic>
                    </a:graphicData>
                  </a:graphic>
                </wp:inline>
              </w:drawing>
            </w:r>
          </w:p>
        </w:tc>
      </w:tr>
      <w:tr w14:paraId="521722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92D66D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34A5C5D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蒸饭车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7DA4A2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10盘</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1EB165E">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1.规格：10盘；</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2.外壳采用不锈钢板制作，内胆采用不锈钢板制作，内胆检测合格；</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3.柜体、柜门整体发泡，采用优质聚氨酯发泡；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4.采用不锈钢热交换器，开炉后8分钟可供蒸煮；</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5.前去水槽连隔渣槽盖，气密式隔热门；</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6.内胆采用冲压成型，无焊点技术；</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7.电压：380V，功率≥6kW；</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8.配四个可调节不锈钢子弹脚</w:t>
            </w:r>
            <w:r>
              <w:rPr>
                <w:rFonts w:hint="eastAsia" w:ascii="宋体" w:hAnsi="宋体" w:eastAsia="宋体" w:cs="宋体"/>
                <w:color w:val="FF0000"/>
                <w:sz w:val="20"/>
                <w:szCs w:val="20"/>
                <w:highlight w:val="none"/>
                <w:u w:val="none"/>
                <w:lang w:val="en-US" w:eastAsia="zh-CN" w:bidi="ar"/>
              </w:rPr>
              <w:t>。</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0256CF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4AE24F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CB60E4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762000"/>
                  <wp:effectExtent l="0" t="0" r="9525" b="0"/>
                  <wp:docPr id="231" name="图片 2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6" descr="IMG_281"/>
                          <pic:cNvPicPr>
                            <a:picLocks noChangeAspect="1"/>
                          </pic:cNvPicPr>
                        </pic:nvPicPr>
                        <pic:blipFill>
                          <a:blip r:embed="rId27"/>
                          <a:stretch>
                            <a:fillRect/>
                          </a:stretch>
                        </pic:blipFill>
                        <pic:spPr>
                          <a:xfrm>
                            <a:off x="0" y="0"/>
                            <a:ext cx="619125" cy="762000"/>
                          </a:xfrm>
                          <a:prstGeom prst="rect">
                            <a:avLst/>
                          </a:prstGeom>
                          <a:noFill/>
                          <a:ln>
                            <a:noFill/>
                          </a:ln>
                        </pic:spPr>
                      </pic:pic>
                    </a:graphicData>
                  </a:graphic>
                </wp:inline>
              </w:drawing>
            </w:r>
          </w:p>
        </w:tc>
      </w:tr>
      <w:tr w14:paraId="350357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40D8C1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3FEC8C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切片切丝机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33FCAA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两用</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1C01D66">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1.规格：两用；</w:t>
            </w:r>
          </w:p>
          <w:p w14:paraId="0D5F5C8E">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2.电压：220V/50Hz；</w:t>
            </w:r>
          </w:p>
          <w:p w14:paraId="76BC15D8">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3.功率：0.75KW；</w:t>
            </w:r>
          </w:p>
          <w:p w14:paraId="53DD57DB">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4.功能：切丝、切片；</w:t>
            </w:r>
          </w:p>
          <w:p w14:paraId="4E46BE77">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5.机身全不锈钢板制作；</w:t>
            </w:r>
          </w:p>
          <w:p w14:paraId="51901C0A">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6.生产效率：260Kg。</w:t>
            </w:r>
          </w:p>
          <w:p w14:paraId="3125A311">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7.操作与控制面板：搭载稳定一体式控制系统，支持一键式操作，配备简洁独立控制面板；控制面板依据GB/T 4208-2017标准检测防护等级≥IP69，提供检测报告复印件以及对应网站查询截图；</w:t>
            </w:r>
          </w:p>
          <w:p w14:paraId="5494496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F77D7A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030179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DE44D5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26" name="图片 2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7" descr="IMG_282"/>
                          <pic:cNvPicPr>
                            <a:picLocks noChangeAspect="1"/>
                          </pic:cNvPicPr>
                        </pic:nvPicPr>
                        <pic:blipFill>
                          <a:blip r:embed="rId7"/>
                          <a:stretch>
                            <a:fillRect/>
                          </a:stretch>
                        </pic:blipFill>
                        <pic:spPr>
                          <a:xfrm>
                            <a:off x="0" y="0"/>
                            <a:ext cx="619125" cy="428625"/>
                          </a:xfrm>
                          <a:prstGeom prst="rect">
                            <a:avLst/>
                          </a:prstGeom>
                          <a:noFill/>
                          <a:ln>
                            <a:noFill/>
                          </a:ln>
                        </pic:spPr>
                      </pic:pic>
                    </a:graphicData>
                  </a:graphic>
                </wp:inline>
              </w:drawing>
            </w:r>
          </w:p>
        </w:tc>
      </w:tr>
      <w:tr w14:paraId="1814B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1EF24B8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D899E4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不锈钢餐盘</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2B7099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5格</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D8B038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1.规格：长宽355×265mm；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AFE63D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504705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2300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3949DA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438150" cy="361950"/>
                  <wp:effectExtent l="0" t="0" r="0" b="0"/>
                  <wp:docPr id="214" name="图片 28"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8" descr="IMG_283"/>
                          <pic:cNvPicPr>
                            <a:picLocks noChangeAspect="1"/>
                          </pic:cNvPicPr>
                        </pic:nvPicPr>
                        <pic:blipFill>
                          <a:blip r:embed="rId23"/>
                          <a:stretch>
                            <a:fillRect/>
                          </a:stretch>
                        </pic:blipFill>
                        <pic:spPr>
                          <a:xfrm>
                            <a:off x="0" y="0"/>
                            <a:ext cx="438150" cy="361950"/>
                          </a:xfrm>
                          <a:prstGeom prst="rect">
                            <a:avLst/>
                          </a:prstGeom>
                          <a:noFill/>
                          <a:ln>
                            <a:noFill/>
                          </a:ln>
                        </pic:spPr>
                      </pic:pic>
                    </a:graphicData>
                  </a:graphic>
                </wp:inline>
              </w:drawing>
            </w:r>
          </w:p>
        </w:tc>
      </w:tr>
      <w:tr w14:paraId="19CFE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3E5E1E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00C159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不锈钢汤碗</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F6A030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直径Φ125mm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A58EA00">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1.规格：直径Φ125mm；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2.内胆采用304不锈钢板冲压成型，料厚≧1.0mm；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3.双层。</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80A1EB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5AE661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2700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1E49C6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90525" cy="342900"/>
                  <wp:effectExtent l="0" t="0" r="9525" b="0"/>
                  <wp:docPr id="236" name="图片 2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9" descr="IMG_284"/>
                          <pic:cNvPicPr>
                            <a:picLocks noChangeAspect="1"/>
                          </pic:cNvPicPr>
                        </pic:nvPicPr>
                        <pic:blipFill>
                          <a:blip r:embed="rId24"/>
                          <a:stretch>
                            <a:fillRect/>
                          </a:stretch>
                        </pic:blipFill>
                        <pic:spPr>
                          <a:xfrm>
                            <a:off x="0" y="0"/>
                            <a:ext cx="390525" cy="342900"/>
                          </a:xfrm>
                          <a:prstGeom prst="rect">
                            <a:avLst/>
                          </a:prstGeom>
                          <a:noFill/>
                          <a:ln>
                            <a:noFill/>
                          </a:ln>
                        </pic:spPr>
                      </pic:pic>
                    </a:graphicData>
                  </a:graphic>
                </wp:inline>
              </w:drawing>
            </w:r>
          </w:p>
        </w:tc>
      </w:tr>
      <w:tr w14:paraId="67FF1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3B7922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086220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不锈钢勺子</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E566FC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长175mm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19CB2C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1.规格：长175mm；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2.采用304不锈钢板冲压成型，料厚≧1.2mm。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C485CB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E68761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9688CA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247650" cy="247650"/>
                  <wp:effectExtent l="0" t="0" r="0" b="0"/>
                  <wp:docPr id="207" name="图片 3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0" descr="IMG_285"/>
                          <pic:cNvPicPr>
                            <a:picLocks noChangeAspect="1"/>
                          </pic:cNvPicPr>
                        </pic:nvPicPr>
                        <pic:blipFill>
                          <a:blip r:embed="rId25"/>
                          <a:stretch>
                            <a:fillRect/>
                          </a:stretch>
                        </pic:blipFill>
                        <pic:spPr>
                          <a:xfrm>
                            <a:off x="0" y="0"/>
                            <a:ext cx="247650" cy="247650"/>
                          </a:xfrm>
                          <a:prstGeom prst="rect">
                            <a:avLst/>
                          </a:prstGeom>
                          <a:noFill/>
                          <a:ln>
                            <a:noFill/>
                          </a:ln>
                        </pic:spPr>
                      </pic:pic>
                    </a:graphicData>
                  </a:graphic>
                </wp:inline>
              </w:drawing>
            </w:r>
          </w:p>
        </w:tc>
      </w:tr>
      <w:tr w14:paraId="064E0F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DA3F53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1CF075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热风循环消毒柜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A2E9E1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720L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0D152BE">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1.规格：720L；</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2.功率：4.2kW，电压：220V/50Hz；</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3.温度范围：50-125℃；</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4.柜体整体发泡，采用优质聚氨酯发泡；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5.柜门整体发泡，采用优质聚氨酯发泡；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6.容积≧720L；风机功率：47W+47W；</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7.面板采用不锈钢制作，料厚≧1.0mm；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8.标配8个加厚不锈钢碗碟篮；</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9.消毒方式：高温热风循环。</w:t>
            </w:r>
            <w:r>
              <w:rPr>
                <w:rFonts w:ascii="font-weight : 400" w:hAnsi="font-weight : 400" w:eastAsia="font-weight : 400" w:cs="font-weight : 400"/>
                <w:color w:val="000000"/>
                <w:sz w:val="20"/>
                <w:szCs w:val="20"/>
                <w:highlight w:val="none"/>
                <w:u w:val="none"/>
                <w:lang w:val="en-US" w:eastAsia="zh-CN" w:bidi="ar"/>
              </w:rPr>
              <w:br w:type="textWrapping"/>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196FE3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84EF63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C6190D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08" name="图片 3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31" descr="IMG_286"/>
                          <pic:cNvPicPr>
                            <a:picLocks noChangeAspect="1"/>
                          </pic:cNvPicPr>
                        </pic:nvPicPr>
                        <pic:blipFill>
                          <a:blip r:embed="rId15"/>
                          <a:stretch>
                            <a:fillRect/>
                          </a:stretch>
                        </pic:blipFill>
                        <pic:spPr>
                          <a:xfrm>
                            <a:off x="0" y="0"/>
                            <a:ext cx="619125" cy="428625"/>
                          </a:xfrm>
                          <a:prstGeom prst="rect">
                            <a:avLst/>
                          </a:prstGeom>
                          <a:noFill/>
                          <a:ln>
                            <a:noFill/>
                          </a:ln>
                        </pic:spPr>
                      </pic:pic>
                    </a:graphicData>
                  </a:graphic>
                </wp:inline>
              </w:drawing>
            </w:r>
          </w:p>
        </w:tc>
      </w:tr>
      <w:tr w14:paraId="426089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8115" w:type="dxa"/>
            <w:gridSpan w:val="7"/>
            <w:tcBorders>
              <w:top w:val="single" w:color="000000" w:sz="4" w:space="0"/>
              <w:left w:val="single" w:color="000000" w:sz="4" w:space="0"/>
              <w:bottom w:val="single" w:color="000000" w:sz="4" w:space="0"/>
              <w:right w:val="single" w:color="000000" w:sz="4" w:space="0"/>
            </w:tcBorders>
            <w:noWrap w:val="0"/>
            <w:vAlign w:val="center"/>
          </w:tcPr>
          <w:p w14:paraId="5A2972F0">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荷塘小学</w:t>
            </w:r>
          </w:p>
        </w:tc>
      </w:tr>
      <w:tr w14:paraId="12758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31C1A0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F8D7A4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八人桌椅</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4D856D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2100×1300×750 ㎜</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BB94FA5">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1.规格：（长宽高)2100×1300×750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2.桌面、凳面采用优质不锈钢板制作，板厚≧1.0mm,两边压弧形；</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3.桌面、凳面下包15 ㎜木板，用优质发泡胶与不锈钢桌面粘贴；</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4.桌面、凳面背面设计二根优质不锈钢加强筋，四周用 202 不锈钢条封边,料厚≧ 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5.桌面尺寸：2100×580×30㎜；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6.桌架采用不锈钢方管制作,方管规格 50×50mm,管壁厚≧ 1.0mm。</w:t>
            </w:r>
            <w:r>
              <w:rPr>
                <w:rFonts w:ascii="font-weight : 400" w:hAnsi="font-weight : 400" w:eastAsia="font-weight : 400" w:cs="font-weight : 400"/>
                <w:color w:val="000000"/>
                <w:sz w:val="20"/>
                <w:szCs w:val="20"/>
                <w:highlight w:val="none"/>
                <w:u w:val="none"/>
                <w:lang w:val="en-US" w:eastAsia="zh-CN" w:bidi="ar"/>
              </w:rPr>
              <w:br w:type="textWrapping"/>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3D1FD0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套</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39DB4D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2AA58E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16" name="图片 3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32" descr="IMG_287"/>
                          <pic:cNvPicPr>
                            <a:picLocks noChangeAspect="1"/>
                          </pic:cNvPicPr>
                        </pic:nvPicPr>
                        <pic:blipFill>
                          <a:blip r:embed="rId28"/>
                          <a:stretch>
                            <a:fillRect/>
                          </a:stretch>
                        </pic:blipFill>
                        <pic:spPr>
                          <a:xfrm>
                            <a:off x="0" y="0"/>
                            <a:ext cx="619125" cy="428625"/>
                          </a:xfrm>
                          <a:prstGeom prst="rect">
                            <a:avLst/>
                          </a:prstGeom>
                          <a:noFill/>
                          <a:ln>
                            <a:noFill/>
                          </a:ln>
                        </pic:spPr>
                      </pic:pic>
                    </a:graphicData>
                  </a:graphic>
                </wp:inline>
              </w:drawing>
            </w:r>
          </w:p>
        </w:tc>
      </w:tr>
      <w:tr w14:paraId="098D8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02C6C2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3B2AA8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双温四门冰箱</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E5E4D8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双门</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30494C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1.规格：双门；</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2.面板、内板均采用不锈钢板制作，料厚≧0.8mm；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3.中间聚胺脂整体发泡剂；</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4.冷冻温度－18℃-0℃ , 冷藏温度：0℃-10℃;</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5.采用品牌双压缩机，全铜管冷凝器；</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6.自动回归门；</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7.功率：≦800W。</w:t>
            </w:r>
            <w:r>
              <w:rPr>
                <w:rFonts w:ascii="font-weight : 400" w:hAnsi="font-weight : 400" w:eastAsia="font-weight : 400" w:cs="font-weight : 400"/>
                <w:color w:val="000000"/>
                <w:sz w:val="20"/>
                <w:szCs w:val="20"/>
                <w:highlight w:val="none"/>
                <w:u w:val="none"/>
                <w:lang w:val="en-US" w:eastAsia="zh-CN" w:bidi="ar"/>
              </w:rPr>
              <w:br w:type="textWrapping"/>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9710E8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05835B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9CDE1A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23" name="图片 3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33" descr="IMG_288"/>
                          <pic:cNvPicPr>
                            <a:picLocks noChangeAspect="1"/>
                          </pic:cNvPicPr>
                        </pic:nvPicPr>
                        <pic:blipFill>
                          <a:blip r:embed="rId29"/>
                          <a:stretch>
                            <a:fillRect/>
                          </a:stretch>
                        </pic:blipFill>
                        <pic:spPr>
                          <a:xfrm>
                            <a:off x="0" y="0"/>
                            <a:ext cx="619125" cy="428625"/>
                          </a:xfrm>
                          <a:prstGeom prst="rect">
                            <a:avLst/>
                          </a:prstGeom>
                          <a:noFill/>
                          <a:ln>
                            <a:noFill/>
                          </a:ln>
                        </pic:spPr>
                      </pic:pic>
                    </a:graphicData>
                  </a:graphic>
                </wp:inline>
              </w:drawing>
            </w:r>
          </w:p>
        </w:tc>
      </w:tr>
      <w:tr w14:paraId="0574A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46557A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F3CC98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蒸饭车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548D2A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10盘</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25FEE9C6">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1.规格：10盘；</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2.外壳采用不锈钢板制作，内胆采用不锈钢板制作，内胆检测合格；</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3.柜体、柜门整体发泡，采用优质聚氨酯发泡；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4.采用不锈钢热交换器，开炉后8分钟可供蒸煮；</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5.前去水槽连隔渣槽盖，气密式隔热门；</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6.内胆采用冲压成型，无焊点技术；</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7.电压：380V，功率≥6kW；</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8.配四个可调节不锈钢子弹脚</w:t>
            </w:r>
            <w:r>
              <w:rPr>
                <w:rFonts w:hint="eastAsia" w:ascii="宋体" w:hAnsi="宋体" w:eastAsia="宋体" w:cs="宋体"/>
                <w:color w:val="FF0000"/>
                <w:sz w:val="20"/>
                <w:szCs w:val="20"/>
                <w:highlight w:val="none"/>
                <w:u w:val="none"/>
                <w:lang w:val="en-US" w:eastAsia="zh-CN" w:bidi="ar"/>
              </w:rPr>
              <w:t>。</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B68C5C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67251DD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8698CB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762000"/>
                  <wp:effectExtent l="0" t="0" r="9525" b="0"/>
                  <wp:docPr id="220" name="图片 34"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34" descr="IMG_289"/>
                          <pic:cNvPicPr>
                            <a:picLocks noChangeAspect="1"/>
                          </pic:cNvPicPr>
                        </pic:nvPicPr>
                        <pic:blipFill>
                          <a:blip r:embed="rId27"/>
                          <a:stretch>
                            <a:fillRect/>
                          </a:stretch>
                        </pic:blipFill>
                        <pic:spPr>
                          <a:xfrm>
                            <a:off x="0" y="0"/>
                            <a:ext cx="619125" cy="762000"/>
                          </a:xfrm>
                          <a:prstGeom prst="rect">
                            <a:avLst/>
                          </a:prstGeom>
                          <a:noFill/>
                          <a:ln>
                            <a:noFill/>
                          </a:ln>
                        </pic:spPr>
                      </pic:pic>
                    </a:graphicData>
                  </a:graphic>
                </wp:inline>
              </w:drawing>
            </w:r>
          </w:p>
        </w:tc>
      </w:tr>
      <w:tr w14:paraId="4DF0F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1C496FA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22A4EF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切片切丝机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F10CE6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两用</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BDC38C8">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1.规格：两用；</w:t>
            </w:r>
          </w:p>
          <w:p w14:paraId="3429ECAA">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2.电压：220V/50Hz；</w:t>
            </w:r>
          </w:p>
          <w:p w14:paraId="6FCE9C2B">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3.功率：0.75KW；</w:t>
            </w:r>
          </w:p>
          <w:p w14:paraId="55B28DC4">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4.功能：切丝、切片；</w:t>
            </w:r>
          </w:p>
          <w:p w14:paraId="717C0906">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5.机身全不锈钢板制作；</w:t>
            </w:r>
          </w:p>
          <w:p w14:paraId="24E7E7FB">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6.生产效率：260Kg。</w:t>
            </w:r>
          </w:p>
          <w:p w14:paraId="03245E78">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7.操作与控制面板：搭载稳定一体式控制系统，支持一键式操作，配备简洁独立控制面板；控制面板依据GB/T 4208-2017标准检测防护等级≥IP69，提供检测报告复印件以及对应网站查询截图；</w:t>
            </w:r>
          </w:p>
          <w:p w14:paraId="4684BCCF">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D236A2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2B6AD8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38A3BC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33" name="图片 35"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35" descr="IMG_290"/>
                          <pic:cNvPicPr>
                            <a:picLocks noChangeAspect="1"/>
                          </pic:cNvPicPr>
                        </pic:nvPicPr>
                        <pic:blipFill>
                          <a:blip r:embed="rId7"/>
                          <a:stretch>
                            <a:fillRect/>
                          </a:stretch>
                        </pic:blipFill>
                        <pic:spPr>
                          <a:xfrm>
                            <a:off x="0" y="0"/>
                            <a:ext cx="619125" cy="428625"/>
                          </a:xfrm>
                          <a:prstGeom prst="rect">
                            <a:avLst/>
                          </a:prstGeom>
                          <a:noFill/>
                          <a:ln>
                            <a:noFill/>
                          </a:ln>
                        </pic:spPr>
                      </pic:pic>
                    </a:graphicData>
                  </a:graphic>
                </wp:inline>
              </w:drawing>
            </w:r>
          </w:p>
        </w:tc>
      </w:tr>
      <w:tr w14:paraId="58D4B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6A7EC9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A4786D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双门大型汤桶大盆高温柜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AEC031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1400×930×2020mm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6CEE87E">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1.规格：(长宽高）1400×930×2020mm；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2.功率：4.4kW，电压：220V/50Hz；</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3.温度范围：50-125℃；</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4.柜体整体发泡，采用优质聚氨酯发泡；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5.柜门整体发泡，采用优质聚氨酯发泡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6.面板采用不锈钢制作，料厚≧1.0mm</w:t>
            </w:r>
            <w:r>
              <w:rPr>
                <w:rFonts w:hint="eastAsia" w:ascii="宋体" w:hAnsi="宋体" w:eastAsia="宋体" w:cs="宋体"/>
                <w:color w:val="FF0000"/>
                <w:sz w:val="20"/>
                <w:szCs w:val="20"/>
                <w:highlight w:val="none"/>
                <w:u w:val="none"/>
                <w:lang w:val="en-US" w:eastAsia="zh-CN" w:bidi="ar"/>
              </w:rPr>
              <w:t>。</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8535F1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2C2175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BD2702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752475"/>
                  <wp:effectExtent l="0" t="0" r="9525" b="9525"/>
                  <wp:docPr id="225" name="图片 36"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36" descr="IMG_291"/>
                          <pic:cNvPicPr>
                            <a:picLocks noChangeAspect="1"/>
                          </pic:cNvPicPr>
                        </pic:nvPicPr>
                        <pic:blipFill>
                          <a:blip r:embed="rId30"/>
                          <a:stretch>
                            <a:fillRect/>
                          </a:stretch>
                        </pic:blipFill>
                        <pic:spPr>
                          <a:xfrm>
                            <a:off x="0" y="0"/>
                            <a:ext cx="619125" cy="752475"/>
                          </a:xfrm>
                          <a:prstGeom prst="rect">
                            <a:avLst/>
                          </a:prstGeom>
                          <a:noFill/>
                          <a:ln>
                            <a:noFill/>
                          </a:ln>
                        </pic:spPr>
                      </pic:pic>
                    </a:graphicData>
                  </a:graphic>
                </wp:inline>
              </w:drawing>
            </w:r>
          </w:p>
        </w:tc>
      </w:tr>
      <w:tr w14:paraId="7009F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94BD45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3E69F1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不锈钢餐盘</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5F0F66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5格</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0001439">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1.规格：长宽355×265mm；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BB38F8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A817EB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2500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9A4B6C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438150" cy="361950"/>
                  <wp:effectExtent l="0" t="0" r="0" b="0"/>
                  <wp:docPr id="232" name="图片 37"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37" descr="IMG_292"/>
                          <pic:cNvPicPr>
                            <a:picLocks noChangeAspect="1"/>
                          </pic:cNvPicPr>
                        </pic:nvPicPr>
                        <pic:blipFill>
                          <a:blip r:embed="rId23"/>
                          <a:stretch>
                            <a:fillRect/>
                          </a:stretch>
                        </pic:blipFill>
                        <pic:spPr>
                          <a:xfrm>
                            <a:off x="0" y="0"/>
                            <a:ext cx="438150" cy="361950"/>
                          </a:xfrm>
                          <a:prstGeom prst="rect">
                            <a:avLst/>
                          </a:prstGeom>
                          <a:noFill/>
                          <a:ln>
                            <a:noFill/>
                          </a:ln>
                        </pic:spPr>
                      </pic:pic>
                    </a:graphicData>
                  </a:graphic>
                </wp:inline>
              </w:drawing>
            </w:r>
          </w:p>
        </w:tc>
      </w:tr>
      <w:tr w14:paraId="7D61BA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7EDFB6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A1214C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不锈钢勺子</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7B2F450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长175mm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83CD4E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0816" behindDoc="0" locked="0" layoutInCell="1" allowOverlap="1">
                  <wp:simplePos x="0" y="0"/>
                  <wp:positionH relativeFrom="column">
                    <wp:posOffset>10160</wp:posOffset>
                  </wp:positionH>
                  <wp:positionV relativeFrom="paragraph">
                    <wp:posOffset>29845</wp:posOffset>
                  </wp:positionV>
                  <wp:extent cx="0" cy="51509930"/>
                  <wp:effectExtent l="0" t="0" r="0" b="0"/>
                  <wp:wrapNone/>
                  <wp:docPr id="218" name="Picture_14_SpCnt_157"/>
                  <wp:cNvGraphicFramePr/>
                  <a:graphic xmlns:a="http://schemas.openxmlformats.org/drawingml/2006/main">
                    <a:graphicData uri="http://schemas.openxmlformats.org/drawingml/2006/picture">
                      <pic:pic xmlns:pic="http://schemas.openxmlformats.org/drawingml/2006/picture">
                        <pic:nvPicPr>
                          <pic:cNvPr id="218" name="Picture_14_SpCnt_157"/>
                          <pic:cNvPicPr/>
                        </pic:nvPicPr>
                        <pic:blipFill>
                          <a:blip r:embed="rId4"/>
                          <a:stretch>
                            <a:fillRect/>
                          </a:stretch>
                        </pic:blipFill>
                        <pic:spPr>
                          <a:xfrm>
                            <a:off x="0" y="0"/>
                            <a:ext cx="0" cy="5150993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1.规格：长175mm；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2.采用304不锈钢板冲压成型，料厚≧1.2mm。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20C5C1D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3948D2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3800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793544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247650" cy="247650"/>
                  <wp:effectExtent l="0" t="0" r="0" b="0"/>
                  <wp:docPr id="221" name="图片 38"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38" descr="IMG_293"/>
                          <pic:cNvPicPr>
                            <a:picLocks noChangeAspect="1"/>
                          </pic:cNvPicPr>
                        </pic:nvPicPr>
                        <pic:blipFill>
                          <a:blip r:embed="rId25"/>
                          <a:stretch>
                            <a:fillRect/>
                          </a:stretch>
                        </pic:blipFill>
                        <pic:spPr>
                          <a:xfrm>
                            <a:off x="0" y="0"/>
                            <a:ext cx="247650" cy="247650"/>
                          </a:xfrm>
                          <a:prstGeom prst="rect">
                            <a:avLst/>
                          </a:prstGeom>
                          <a:noFill/>
                          <a:ln>
                            <a:noFill/>
                          </a:ln>
                        </pic:spPr>
                      </pic:pic>
                    </a:graphicData>
                  </a:graphic>
                </wp:inline>
              </w:drawing>
            </w:r>
          </w:p>
        </w:tc>
      </w:tr>
      <w:tr w14:paraId="54974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A84C74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04CE73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4DBE8D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Φ300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31717D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1.规格：Φ300；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B6EF0B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1F99EE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666A18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42900"/>
                  <wp:effectExtent l="0" t="0" r="0" b="0"/>
                  <wp:docPr id="209" name="图片 39"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39" descr="IMG_294"/>
                          <pic:cNvPicPr>
                            <a:picLocks noChangeAspect="1"/>
                          </pic:cNvPicPr>
                        </pic:nvPicPr>
                        <pic:blipFill>
                          <a:blip r:embed="rId13"/>
                          <a:stretch>
                            <a:fillRect/>
                          </a:stretch>
                        </pic:blipFill>
                        <pic:spPr>
                          <a:xfrm>
                            <a:off x="0" y="0"/>
                            <a:ext cx="361950" cy="342900"/>
                          </a:xfrm>
                          <a:prstGeom prst="rect">
                            <a:avLst/>
                          </a:prstGeom>
                          <a:noFill/>
                          <a:ln>
                            <a:noFill/>
                          </a:ln>
                        </pic:spPr>
                      </pic:pic>
                    </a:graphicData>
                  </a:graphic>
                </wp:inline>
              </w:drawing>
            </w:r>
          </w:p>
        </w:tc>
      </w:tr>
      <w:tr w14:paraId="71478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DE3467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293073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不锈钢打菜勺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895046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长290mm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769D89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1.规格：长290mm；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2.采用304不锈钢板冲压成型，料厚≧1.0mm。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3D4F85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20AC153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41786D8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14325" cy="314325"/>
                  <wp:effectExtent l="0" t="0" r="9525" b="9525"/>
                  <wp:docPr id="219" name="图片 40"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40" descr="IMG_295"/>
                          <pic:cNvPicPr>
                            <a:picLocks noChangeAspect="1"/>
                          </pic:cNvPicPr>
                        </pic:nvPicPr>
                        <pic:blipFill>
                          <a:blip r:embed="rId31"/>
                          <a:stretch>
                            <a:fillRect/>
                          </a:stretch>
                        </pic:blipFill>
                        <pic:spPr>
                          <a:xfrm>
                            <a:off x="0" y="0"/>
                            <a:ext cx="314325" cy="314325"/>
                          </a:xfrm>
                          <a:prstGeom prst="rect">
                            <a:avLst/>
                          </a:prstGeom>
                          <a:noFill/>
                          <a:ln>
                            <a:noFill/>
                          </a:ln>
                        </pic:spPr>
                      </pic:pic>
                    </a:graphicData>
                  </a:graphic>
                </wp:inline>
              </w:drawing>
            </w:r>
          </w:p>
        </w:tc>
      </w:tr>
      <w:tr w14:paraId="40EA1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AE6759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45CCB1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不锈钢餐盆</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EFC346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直径180mm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45A07FF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1.规格：直径180mm；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2.采用304不锈钢冲压成型，料厚≧1.0mm；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3.双层。</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444B66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1482E5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49E888D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61950"/>
                  <wp:effectExtent l="0" t="0" r="0" b="0"/>
                  <wp:docPr id="229" name="图片 41"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41" descr="IMG_296"/>
                          <pic:cNvPicPr>
                            <a:picLocks noChangeAspect="1"/>
                          </pic:cNvPicPr>
                        </pic:nvPicPr>
                        <pic:blipFill>
                          <a:blip r:embed="rId22"/>
                          <a:stretch>
                            <a:fillRect/>
                          </a:stretch>
                        </pic:blipFill>
                        <pic:spPr>
                          <a:xfrm>
                            <a:off x="0" y="0"/>
                            <a:ext cx="361950" cy="361950"/>
                          </a:xfrm>
                          <a:prstGeom prst="rect">
                            <a:avLst/>
                          </a:prstGeom>
                          <a:noFill/>
                          <a:ln>
                            <a:noFill/>
                          </a:ln>
                        </pic:spPr>
                      </pic:pic>
                    </a:graphicData>
                  </a:graphic>
                </wp:inline>
              </w:drawing>
            </w:r>
          </w:p>
        </w:tc>
      </w:tr>
      <w:tr w14:paraId="1A77C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364E53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239A76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蒸饭盘</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7D0ADB7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600×400×48mm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5195ACE">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1.规格：长宽高600×400×48mm；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 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448DBE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6DBDB0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F0684A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19125"/>
                  <wp:effectExtent l="0" t="0" r="9525" b="9525"/>
                  <wp:docPr id="224" name="图片 42"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42" descr="IMG_297"/>
                          <pic:cNvPicPr>
                            <a:picLocks noChangeAspect="1"/>
                          </pic:cNvPicPr>
                        </pic:nvPicPr>
                        <pic:blipFill>
                          <a:blip r:embed="rId32"/>
                          <a:stretch>
                            <a:fillRect/>
                          </a:stretch>
                        </pic:blipFill>
                        <pic:spPr>
                          <a:xfrm>
                            <a:off x="0" y="0"/>
                            <a:ext cx="619125" cy="619125"/>
                          </a:xfrm>
                          <a:prstGeom prst="rect">
                            <a:avLst/>
                          </a:prstGeom>
                          <a:noFill/>
                          <a:ln>
                            <a:noFill/>
                          </a:ln>
                        </pic:spPr>
                      </pic:pic>
                    </a:graphicData>
                  </a:graphic>
                </wp:inline>
              </w:drawing>
            </w:r>
          </w:p>
        </w:tc>
      </w:tr>
      <w:tr w14:paraId="0FB1D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0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704E33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335E2D3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空调</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6F6FE0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3P</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D5E9228">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本产品为强制节能产品，需提供国家认可的认证机构出具的有效的《中国节能产品认证证书》，投标时提供证书复印件。</w:t>
            </w:r>
          </w:p>
          <w:p w14:paraId="28FCB26C">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1.冷暖类型：冷暖；</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2.匹数：3匹；</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3.额定制冷量(W)：≥6000；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4.额定制冷功率(W)：≤2000；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5.额定制热量(W)：≥8000；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6.额定制热功率(W)：≤ 3000；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7.电辅热（W）：≤2000W(PTC)；</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8.电源规格(.V - Hz)：220 / 50Hz。</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96A686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CF10C4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4D3BE3C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38175"/>
                  <wp:effectExtent l="0" t="0" r="0" b="9525"/>
                  <wp:docPr id="227" name="图片 43"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43" descr="IMG_298"/>
                          <pic:cNvPicPr>
                            <a:picLocks noChangeAspect="1"/>
                          </pic:cNvPicPr>
                        </pic:nvPicPr>
                        <pic:blipFill>
                          <a:blip r:embed="rId9"/>
                          <a:stretch>
                            <a:fillRect/>
                          </a:stretch>
                        </pic:blipFill>
                        <pic:spPr>
                          <a:xfrm>
                            <a:off x="0" y="0"/>
                            <a:ext cx="619125" cy="638175"/>
                          </a:xfrm>
                          <a:prstGeom prst="rect">
                            <a:avLst/>
                          </a:prstGeom>
                          <a:noFill/>
                          <a:ln>
                            <a:noFill/>
                          </a:ln>
                        </pic:spPr>
                      </pic:pic>
                    </a:graphicData>
                  </a:graphic>
                </wp:inline>
              </w:drawing>
            </w:r>
          </w:p>
        </w:tc>
      </w:tr>
      <w:tr w14:paraId="71F98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8115" w:type="dxa"/>
            <w:gridSpan w:val="7"/>
            <w:tcBorders>
              <w:top w:val="single" w:color="000000" w:sz="4" w:space="0"/>
              <w:left w:val="single" w:color="000000" w:sz="4" w:space="0"/>
              <w:bottom w:val="single" w:color="000000" w:sz="4" w:space="0"/>
              <w:right w:val="single" w:color="000000" w:sz="4" w:space="0"/>
            </w:tcBorders>
            <w:noWrap w:val="0"/>
            <w:vAlign w:val="center"/>
          </w:tcPr>
          <w:p w14:paraId="78A4895A">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启明小学</w:t>
            </w:r>
          </w:p>
        </w:tc>
      </w:tr>
      <w:tr w14:paraId="25E3E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565872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B7DEC9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八人桌椅</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BD9223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2100×1300×750 ㎜</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5B031B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1.规格：（长宽高)2100×1300×750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2.桌面、凳面采用优质不锈钢板制作，板厚≧1.0mm,两边压弧形；</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3.桌面、凳面下包15 ㎜木板，用优质发泡胶与不锈钢桌面粘贴；</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4.桌面、凳面背面设计二根优质不锈钢加强筋，四周用 202 不锈钢条封边,料厚≧ 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5.桌面尺寸：2100×580×30㎜；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6.桌架采用不锈钢方管制作,方管规格 50×50mm,管壁厚≧ 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7754EC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套</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1E3254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6588B1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05" name="图片 44"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44" descr="IMG_299"/>
                          <pic:cNvPicPr>
                            <a:picLocks noChangeAspect="1"/>
                          </pic:cNvPicPr>
                        </pic:nvPicPr>
                        <pic:blipFill>
                          <a:blip r:embed="rId28"/>
                          <a:stretch>
                            <a:fillRect/>
                          </a:stretch>
                        </pic:blipFill>
                        <pic:spPr>
                          <a:xfrm>
                            <a:off x="0" y="0"/>
                            <a:ext cx="619125" cy="428625"/>
                          </a:xfrm>
                          <a:prstGeom prst="rect">
                            <a:avLst/>
                          </a:prstGeom>
                          <a:noFill/>
                          <a:ln>
                            <a:noFill/>
                          </a:ln>
                        </pic:spPr>
                      </pic:pic>
                    </a:graphicData>
                  </a:graphic>
                </wp:inline>
              </w:drawing>
            </w:r>
          </w:p>
        </w:tc>
      </w:tr>
      <w:tr w14:paraId="146C6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146C25C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0BC707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双头大锅灶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74DC531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双900锅</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B75BBCB">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1.规格：双900锅；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2.灶台面用不锈钢贴塑磨砂板制作,面板厚≧ 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3.侧板、背板用不锈钢板制作，板厚≧1.0mm；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4.框架采用50#国标角铁制作，厚≧ 3.0mm，加垫20mm厚隔热棉；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5.配置环保型节能高深铸铁炉头,炉头φ110mm；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6.炉面前端设去水槽，配有多孔槽盖及一个直径≧50mm的排水出口,去水槽斜倾向排水口；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7.炉脚：φ50无缝钢管外套202不锈钢管、配可调202不锈钢子弹脚；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8.配置大中小火控调节风阀、摇摆水龙头、自动点火装置；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9.配置国标鼓风机，风机电压220V,功率：250W×2；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10.天燃气耗气量≦4.5㎥/h×2。</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C411FF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8DF6AB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C094A5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35" name="图片 45"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45" descr="IMG_300"/>
                          <pic:cNvPicPr>
                            <a:picLocks noChangeAspect="1"/>
                          </pic:cNvPicPr>
                        </pic:nvPicPr>
                        <pic:blipFill>
                          <a:blip r:embed="rId10"/>
                          <a:stretch>
                            <a:fillRect/>
                          </a:stretch>
                        </pic:blipFill>
                        <pic:spPr>
                          <a:xfrm>
                            <a:off x="0" y="0"/>
                            <a:ext cx="619125" cy="428625"/>
                          </a:xfrm>
                          <a:prstGeom prst="rect">
                            <a:avLst/>
                          </a:prstGeom>
                          <a:noFill/>
                          <a:ln>
                            <a:noFill/>
                          </a:ln>
                        </pic:spPr>
                      </pic:pic>
                    </a:graphicData>
                  </a:graphic>
                </wp:inline>
              </w:drawing>
            </w:r>
          </w:p>
        </w:tc>
      </w:tr>
      <w:tr w14:paraId="4C92E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F7DE22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3DDA056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蒸饭车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5B08D9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24盘</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46AFC281">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1.规格：24盘；</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2.外壳采用不锈钢板制作，内胆采用不锈钢板制作，内胆检测合格；</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3.柜体、柜门整体发泡，采用优质聚氨酯发泡；</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4.采用不锈钢热交换器，开炉后8分钟可供蒸煮；</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5.前去水槽连隔渣槽盖；气密式隔热门；</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6.内胆采用冲压成型，无焊点技术；</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7.电压：380V，功率：2×12kW；</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8.配四个可调节不锈钢子弹脚。</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28E188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662D43B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DDEBE0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28" name="图片 46"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46" descr="IMG_301"/>
                          <pic:cNvPicPr>
                            <a:picLocks noChangeAspect="1"/>
                          </pic:cNvPicPr>
                        </pic:nvPicPr>
                        <pic:blipFill>
                          <a:blip r:embed="rId12"/>
                          <a:stretch>
                            <a:fillRect/>
                          </a:stretch>
                        </pic:blipFill>
                        <pic:spPr>
                          <a:xfrm>
                            <a:off x="0" y="0"/>
                            <a:ext cx="619125" cy="428625"/>
                          </a:xfrm>
                          <a:prstGeom prst="rect">
                            <a:avLst/>
                          </a:prstGeom>
                          <a:noFill/>
                          <a:ln>
                            <a:noFill/>
                          </a:ln>
                        </pic:spPr>
                      </pic:pic>
                    </a:graphicData>
                  </a:graphic>
                </wp:inline>
              </w:drawing>
            </w:r>
          </w:p>
        </w:tc>
      </w:tr>
      <w:tr w14:paraId="32805E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34DA8B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DFAE0F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切片切丝机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37DC4D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两用</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615CBD7">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1.规格：两用；</w:t>
            </w:r>
          </w:p>
          <w:p w14:paraId="31A723D1">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2.电压：220V/50Hz；</w:t>
            </w:r>
          </w:p>
          <w:p w14:paraId="4EC532BB">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3.功率：0.75KW；</w:t>
            </w:r>
          </w:p>
          <w:p w14:paraId="3D76F960">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4.功能：切丝、切片；</w:t>
            </w:r>
          </w:p>
          <w:p w14:paraId="510E8C76">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5.机身全不锈钢板制作；</w:t>
            </w:r>
          </w:p>
          <w:p w14:paraId="52EF3252">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6.生产效率：260Kg。</w:t>
            </w:r>
          </w:p>
          <w:p w14:paraId="4BB5B55E">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7.操作与控制面板：搭载稳定一体式控制系统，支持一键式操作，配备简洁独立控制面板；控制面板依据GB/T 4208-2017标准检测防护等级≥IP69，提供检测报告复印件以及对应网站查询截图；</w:t>
            </w:r>
          </w:p>
          <w:p w14:paraId="0A5B4AA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BAA8F7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87C3A3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E3103E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15" name="图片 47"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7" descr="IMG_302"/>
                          <pic:cNvPicPr>
                            <a:picLocks noChangeAspect="1"/>
                          </pic:cNvPicPr>
                        </pic:nvPicPr>
                        <pic:blipFill>
                          <a:blip r:embed="rId7"/>
                          <a:stretch>
                            <a:fillRect/>
                          </a:stretch>
                        </pic:blipFill>
                        <pic:spPr>
                          <a:xfrm>
                            <a:off x="0" y="0"/>
                            <a:ext cx="619125" cy="428625"/>
                          </a:xfrm>
                          <a:prstGeom prst="rect">
                            <a:avLst/>
                          </a:prstGeom>
                          <a:noFill/>
                          <a:ln>
                            <a:noFill/>
                          </a:ln>
                        </pic:spPr>
                      </pic:pic>
                    </a:graphicData>
                  </a:graphic>
                </wp:inline>
              </w:drawing>
            </w:r>
          </w:p>
        </w:tc>
      </w:tr>
      <w:tr w14:paraId="23768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1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42708E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E40B59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热风循环消毒柜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C9CF11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720L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5E0DD19">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1.规格：720L；</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2.功率：4.2kW，电压：220V/50Hz；</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3.温度范围：50-125℃；</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4.柜体整体发泡，采用优质聚氨酯发泡；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5.柜门整体发泡，采用优质聚氨酯发泡；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6.容积≧720L；风机功率：47W+47W；</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7.面板采用不锈钢制作，料厚≧1.0mm；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8.标配8个加厚不锈钢碗碟篮；</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9.消毒方式：高温热风循环。</w:t>
            </w:r>
            <w:r>
              <w:rPr>
                <w:rFonts w:ascii="font-weight : 400" w:hAnsi="font-weight : 400" w:eastAsia="font-weight : 400" w:cs="font-weight : 400"/>
                <w:color w:val="000000"/>
                <w:sz w:val="20"/>
                <w:szCs w:val="20"/>
                <w:highlight w:val="none"/>
                <w:u w:val="none"/>
                <w:lang w:val="en-US" w:eastAsia="zh-CN" w:bidi="ar"/>
              </w:rPr>
              <w:br w:type="textWrapping"/>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165EEB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158410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E317D3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06" name="图片 48"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48" descr="IMG_303"/>
                          <pic:cNvPicPr>
                            <a:picLocks noChangeAspect="1"/>
                          </pic:cNvPicPr>
                        </pic:nvPicPr>
                        <pic:blipFill>
                          <a:blip r:embed="rId15"/>
                          <a:stretch>
                            <a:fillRect/>
                          </a:stretch>
                        </pic:blipFill>
                        <pic:spPr>
                          <a:xfrm>
                            <a:off x="0" y="0"/>
                            <a:ext cx="619125" cy="428625"/>
                          </a:xfrm>
                          <a:prstGeom prst="rect">
                            <a:avLst/>
                          </a:prstGeom>
                          <a:noFill/>
                          <a:ln>
                            <a:noFill/>
                          </a:ln>
                        </pic:spPr>
                      </pic:pic>
                    </a:graphicData>
                  </a:graphic>
                </wp:inline>
              </w:drawing>
            </w:r>
          </w:p>
        </w:tc>
      </w:tr>
      <w:tr w14:paraId="622E5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C608FC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D7F359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不锈钢餐盘</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C59328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5格</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F31615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1840" behindDoc="0" locked="0" layoutInCell="1" allowOverlap="1">
                  <wp:simplePos x="0" y="0"/>
                  <wp:positionH relativeFrom="column">
                    <wp:posOffset>10160</wp:posOffset>
                  </wp:positionH>
                  <wp:positionV relativeFrom="paragraph">
                    <wp:posOffset>0</wp:posOffset>
                  </wp:positionV>
                  <wp:extent cx="0" cy="39418895"/>
                  <wp:effectExtent l="0" t="0" r="0" b="0"/>
                  <wp:wrapNone/>
                  <wp:docPr id="210" name="Picture_14_SpCnt_158"/>
                  <wp:cNvGraphicFramePr/>
                  <a:graphic xmlns:a="http://schemas.openxmlformats.org/drawingml/2006/main">
                    <a:graphicData uri="http://schemas.openxmlformats.org/drawingml/2006/picture">
                      <pic:pic xmlns:pic="http://schemas.openxmlformats.org/drawingml/2006/picture">
                        <pic:nvPicPr>
                          <pic:cNvPr id="210" name="Picture_14_SpCnt_158"/>
                          <pic:cNvPicPr/>
                        </pic:nvPicPr>
                        <pic:blipFill>
                          <a:blip r:embed="rId4"/>
                          <a:stretch>
                            <a:fillRect/>
                          </a:stretch>
                        </pic:blipFill>
                        <pic:spPr>
                          <a:xfrm>
                            <a:off x="0" y="0"/>
                            <a:ext cx="0" cy="3941889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2864" behindDoc="0" locked="0" layoutInCell="1" allowOverlap="1">
                  <wp:simplePos x="0" y="0"/>
                  <wp:positionH relativeFrom="column">
                    <wp:posOffset>10160</wp:posOffset>
                  </wp:positionH>
                  <wp:positionV relativeFrom="paragraph">
                    <wp:posOffset>29845</wp:posOffset>
                  </wp:positionV>
                  <wp:extent cx="0" cy="39389050"/>
                  <wp:effectExtent l="0" t="0" r="0" b="0"/>
                  <wp:wrapNone/>
                  <wp:docPr id="217" name="Picture_14_SpCnt_159"/>
                  <wp:cNvGraphicFramePr/>
                  <a:graphic xmlns:a="http://schemas.openxmlformats.org/drawingml/2006/main">
                    <a:graphicData uri="http://schemas.openxmlformats.org/drawingml/2006/picture">
                      <pic:pic xmlns:pic="http://schemas.openxmlformats.org/drawingml/2006/picture">
                        <pic:nvPicPr>
                          <pic:cNvPr id="217" name="Picture_14_SpCnt_159"/>
                          <pic:cNvPicPr/>
                        </pic:nvPicPr>
                        <pic:blipFill>
                          <a:blip r:embed="rId4"/>
                          <a:stretch>
                            <a:fillRect/>
                          </a:stretch>
                        </pic:blipFill>
                        <pic:spPr>
                          <a:xfrm>
                            <a:off x="0" y="0"/>
                            <a:ext cx="0" cy="393890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1.规格：长宽355×265mm；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7D9CF3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B7A028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22B7CF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438150" cy="361950"/>
                  <wp:effectExtent l="0" t="0" r="0" b="0"/>
                  <wp:docPr id="230" name="图片 49"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49" descr="IMG_304"/>
                          <pic:cNvPicPr>
                            <a:picLocks noChangeAspect="1"/>
                          </pic:cNvPicPr>
                        </pic:nvPicPr>
                        <pic:blipFill>
                          <a:blip r:embed="rId23"/>
                          <a:stretch>
                            <a:fillRect/>
                          </a:stretch>
                        </pic:blipFill>
                        <pic:spPr>
                          <a:xfrm>
                            <a:off x="0" y="0"/>
                            <a:ext cx="438150" cy="361950"/>
                          </a:xfrm>
                          <a:prstGeom prst="rect">
                            <a:avLst/>
                          </a:prstGeom>
                          <a:noFill/>
                          <a:ln>
                            <a:noFill/>
                          </a:ln>
                        </pic:spPr>
                      </pic:pic>
                    </a:graphicData>
                  </a:graphic>
                </wp:inline>
              </w:drawing>
            </w:r>
          </w:p>
        </w:tc>
      </w:tr>
      <w:tr w14:paraId="4E9C0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A35963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4C868A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302A55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Φ300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53AF96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1.规格：Φ300；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5872E5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F64900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98BE54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42900"/>
                  <wp:effectExtent l="0" t="0" r="0" b="0"/>
                  <wp:docPr id="234" name="图片 50"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50" descr="IMG_305"/>
                          <pic:cNvPicPr>
                            <a:picLocks noChangeAspect="1"/>
                          </pic:cNvPicPr>
                        </pic:nvPicPr>
                        <pic:blipFill>
                          <a:blip r:embed="rId13"/>
                          <a:stretch>
                            <a:fillRect/>
                          </a:stretch>
                        </pic:blipFill>
                        <pic:spPr>
                          <a:xfrm>
                            <a:off x="0" y="0"/>
                            <a:ext cx="361950" cy="342900"/>
                          </a:xfrm>
                          <a:prstGeom prst="rect">
                            <a:avLst/>
                          </a:prstGeom>
                          <a:noFill/>
                          <a:ln>
                            <a:noFill/>
                          </a:ln>
                        </pic:spPr>
                      </pic:pic>
                    </a:graphicData>
                  </a:graphic>
                </wp:inline>
              </w:drawing>
            </w:r>
          </w:p>
        </w:tc>
      </w:tr>
      <w:tr w14:paraId="255F2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DA243C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37EA40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不锈钢面盆</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9F488F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Φ800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6AE4639">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3888" behindDoc="0" locked="0" layoutInCell="1" allowOverlap="1">
                  <wp:simplePos x="0" y="0"/>
                  <wp:positionH relativeFrom="column">
                    <wp:posOffset>10160</wp:posOffset>
                  </wp:positionH>
                  <wp:positionV relativeFrom="paragraph">
                    <wp:posOffset>29845</wp:posOffset>
                  </wp:positionV>
                  <wp:extent cx="0" cy="37625020"/>
                  <wp:effectExtent l="0" t="0" r="0" b="0"/>
                  <wp:wrapNone/>
                  <wp:docPr id="211" name="Picture_14_SpCnt_160"/>
                  <wp:cNvGraphicFramePr/>
                  <a:graphic xmlns:a="http://schemas.openxmlformats.org/drawingml/2006/main">
                    <a:graphicData uri="http://schemas.openxmlformats.org/drawingml/2006/picture">
                      <pic:pic xmlns:pic="http://schemas.openxmlformats.org/drawingml/2006/picture">
                        <pic:nvPicPr>
                          <pic:cNvPr id="211" name="Picture_14_SpCnt_160"/>
                          <pic:cNvPicPr/>
                        </pic:nvPicPr>
                        <pic:blipFill>
                          <a:blip r:embed="rId4"/>
                          <a:stretch>
                            <a:fillRect/>
                          </a:stretch>
                        </pic:blipFill>
                        <pic:spPr>
                          <a:xfrm>
                            <a:off x="0" y="0"/>
                            <a:ext cx="0" cy="3762502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1.规格：Φ800；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2.采用304不锈钢冲压成型，料厚≧1.0mm。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5E9EEF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A09413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4D38E7D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52425"/>
                  <wp:effectExtent l="0" t="0" r="0" b="9525"/>
                  <wp:docPr id="212" name="图片 51"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51" descr="IMG_306"/>
                          <pic:cNvPicPr>
                            <a:picLocks noChangeAspect="1"/>
                          </pic:cNvPicPr>
                        </pic:nvPicPr>
                        <pic:blipFill>
                          <a:blip r:embed="rId33"/>
                          <a:stretch>
                            <a:fillRect/>
                          </a:stretch>
                        </pic:blipFill>
                        <pic:spPr>
                          <a:xfrm>
                            <a:off x="0" y="0"/>
                            <a:ext cx="361950" cy="352425"/>
                          </a:xfrm>
                          <a:prstGeom prst="rect">
                            <a:avLst/>
                          </a:prstGeom>
                          <a:noFill/>
                          <a:ln>
                            <a:noFill/>
                          </a:ln>
                        </pic:spPr>
                      </pic:pic>
                    </a:graphicData>
                  </a:graphic>
                </wp:inline>
              </w:drawing>
            </w:r>
          </w:p>
        </w:tc>
      </w:tr>
      <w:tr w14:paraId="6F77C1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FCC15B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79E92F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不锈钢面盆</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7C9FDF6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Φ800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0A8F71B">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1.规格：Φ800；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2.采用304不锈钢冲压成型，料厚≧1.0mm。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A0230B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B4ED80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D1D577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61950"/>
                  <wp:effectExtent l="0" t="0" r="0" b="0"/>
                  <wp:docPr id="213" name="图片 52"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52" descr="IMG_307"/>
                          <pic:cNvPicPr>
                            <a:picLocks noChangeAspect="1"/>
                          </pic:cNvPicPr>
                        </pic:nvPicPr>
                        <pic:blipFill>
                          <a:blip r:embed="rId22"/>
                          <a:stretch>
                            <a:fillRect/>
                          </a:stretch>
                        </pic:blipFill>
                        <pic:spPr>
                          <a:xfrm>
                            <a:off x="0" y="0"/>
                            <a:ext cx="361950" cy="361950"/>
                          </a:xfrm>
                          <a:prstGeom prst="rect">
                            <a:avLst/>
                          </a:prstGeom>
                          <a:noFill/>
                          <a:ln>
                            <a:noFill/>
                          </a:ln>
                        </pic:spPr>
                      </pic:pic>
                    </a:graphicData>
                  </a:graphic>
                </wp:inline>
              </w:drawing>
            </w:r>
          </w:p>
        </w:tc>
      </w:tr>
      <w:tr w14:paraId="61F63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AF671A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C74523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4646D4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Φ300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19FFFA84">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1.规格：Φ300；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D76FA8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634D30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F787B5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42900"/>
                  <wp:effectExtent l="0" t="0" r="0" b="0"/>
                  <wp:docPr id="256" name="图片 53"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53" descr="IMG_308"/>
                          <pic:cNvPicPr>
                            <a:picLocks noChangeAspect="1"/>
                          </pic:cNvPicPr>
                        </pic:nvPicPr>
                        <pic:blipFill>
                          <a:blip r:embed="rId13"/>
                          <a:stretch>
                            <a:fillRect/>
                          </a:stretch>
                        </pic:blipFill>
                        <pic:spPr>
                          <a:xfrm>
                            <a:off x="0" y="0"/>
                            <a:ext cx="361950" cy="342900"/>
                          </a:xfrm>
                          <a:prstGeom prst="rect">
                            <a:avLst/>
                          </a:prstGeom>
                          <a:noFill/>
                          <a:ln>
                            <a:noFill/>
                          </a:ln>
                        </pic:spPr>
                      </pic:pic>
                    </a:graphicData>
                  </a:graphic>
                </wp:inline>
              </w:drawing>
            </w:r>
          </w:p>
        </w:tc>
      </w:tr>
      <w:tr w14:paraId="4E3A0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2F0771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B61CA8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煲汤桶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F2B4D9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桶直径：450mm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42C4411C">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1.桶直径：450mm；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2.电压：380V；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3.功率≥9KW。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4C8D68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6142B12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42D50C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552450" cy="876300"/>
                  <wp:effectExtent l="0" t="0" r="0" b="0"/>
                  <wp:docPr id="245" name="图片 54"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54" descr="IMG_309"/>
                          <pic:cNvPicPr>
                            <a:picLocks noChangeAspect="1"/>
                          </pic:cNvPicPr>
                        </pic:nvPicPr>
                        <pic:blipFill>
                          <a:blip r:embed="rId14"/>
                          <a:stretch>
                            <a:fillRect/>
                          </a:stretch>
                        </pic:blipFill>
                        <pic:spPr>
                          <a:xfrm>
                            <a:off x="0" y="0"/>
                            <a:ext cx="552450" cy="876300"/>
                          </a:xfrm>
                          <a:prstGeom prst="rect">
                            <a:avLst/>
                          </a:prstGeom>
                          <a:noFill/>
                          <a:ln>
                            <a:noFill/>
                          </a:ln>
                        </pic:spPr>
                      </pic:pic>
                    </a:graphicData>
                  </a:graphic>
                </wp:inline>
              </w:drawing>
            </w:r>
          </w:p>
        </w:tc>
      </w:tr>
      <w:tr w14:paraId="59B8E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7D09EA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0A2EC8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6C2924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Φ300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D5BF8DB">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1.规格：Φ300；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6213FA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8D48D3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24</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2CA543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42900"/>
                  <wp:effectExtent l="0" t="0" r="0" b="0"/>
                  <wp:docPr id="247" name="图片 55"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55" descr="IMG_310"/>
                          <pic:cNvPicPr>
                            <a:picLocks noChangeAspect="1"/>
                          </pic:cNvPicPr>
                        </pic:nvPicPr>
                        <pic:blipFill>
                          <a:blip r:embed="rId13"/>
                          <a:stretch>
                            <a:fillRect/>
                          </a:stretch>
                        </pic:blipFill>
                        <pic:spPr>
                          <a:xfrm>
                            <a:off x="0" y="0"/>
                            <a:ext cx="361950" cy="342900"/>
                          </a:xfrm>
                          <a:prstGeom prst="rect">
                            <a:avLst/>
                          </a:prstGeom>
                          <a:noFill/>
                          <a:ln>
                            <a:noFill/>
                          </a:ln>
                        </pic:spPr>
                      </pic:pic>
                    </a:graphicData>
                  </a:graphic>
                </wp:inline>
              </w:drawing>
            </w:r>
          </w:p>
        </w:tc>
      </w:tr>
      <w:tr w14:paraId="356EB3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0E633D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D1B4F4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热水器</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C7F76C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2EEA76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1、额定容量：≥80L；</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2、额定电压：220V；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3、额定频率：50Hz；</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4、额定功率：≤3000W。</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5、产品符合GB 4706.12-2006或GB/T 4706.12-2024标准，产品防水等级不低于IPX4。水可从压力释放装置的排水管中流出，并且排水管要保持与大气相通。在正常使用中，器具和其周围环境的温度不应过高。器具的结构，应可消除非正常工作或误操作导致的火灾危险、有损安全或电击防护的机械性损坏。（提供第三方检测机构出具的带CMA标识的检测报告复印件）</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A5797D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DBE6B1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613391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37" name="图片 56"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56" descr="IMG_311"/>
                          <pic:cNvPicPr>
                            <a:picLocks noChangeAspect="1"/>
                          </pic:cNvPicPr>
                        </pic:nvPicPr>
                        <pic:blipFill>
                          <a:blip r:embed="rId34"/>
                          <a:stretch>
                            <a:fillRect/>
                          </a:stretch>
                        </pic:blipFill>
                        <pic:spPr>
                          <a:xfrm>
                            <a:off x="0" y="0"/>
                            <a:ext cx="619125" cy="428625"/>
                          </a:xfrm>
                          <a:prstGeom prst="rect">
                            <a:avLst/>
                          </a:prstGeom>
                          <a:noFill/>
                          <a:ln>
                            <a:noFill/>
                          </a:ln>
                        </pic:spPr>
                      </pic:pic>
                    </a:graphicData>
                  </a:graphic>
                </wp:inline>
              </w:drawing>
            </w:r>
          </w:p>
        </w:tc>
      </w:tr>
      <w:tr w14:paraId="4D312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B0565E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415B5E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送餐箱</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5B3448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01E55F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4912" behindDoc="0" locked="0" layoutInCell="1" allowOverlap="1">
                  <wp:simplePos x="0" y="0"/>
                  <wp:positionH relativeFrom="column">
                    <wp:posOffset>10160</wp:posOffset>
                  </wp:positionH>
                  <wp:positionV relativeFrom="paragraph">
                    <wp:posOffset>29210</wp:posOffset>
                  </wp:positionV>
                  <wp:extent cx="0" cy="31775400"/>
                  <wp:effectExtent l="0" t="0" r="0" b="0"/>
                  <wp:wrapNone/>
                  <wp:docPr id="258" name="Picture_14_SpCnt_161"/>
                  <wp:cNvGraphicFramePr/>
                  <a:graphic xmlns:a="http://schemas.openxmlformats.org/drawingml/2006/main">
                    <a:graphicData uri="http://schemas.openxmlformats.org/drawingml/2006/picture">
                      <pic:pic xmlns:pic="http://schemas.openxmlformats.org/drawingml/2006/picture">
                        <pic:nvPicPr>
                          <pic:cNvPr id="258" name="Picture_14_SpCnt_161"/>
                          <pic:cNvPicPr/>
                        </pic:nvPicPr>
                        <pic:blipFill>
                          <a:blip r:embed="rId4"/>
                          <a:stretch>
                            <a:fillRect/>
                          </a:stretch>
                        </pic:blipFill>
                        <pic:spPr>
                          <a:xfrm>
                            <a:off x="0" y="0"/>
                            <a:ext cx="0" cy="3177540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5936" behindDoc="0" locked="0" layoutInCell="1" allowOverlap="1">
                  <wp:simplePos x="0" y="0"/>
                  <wp:positionH relativeFrom="column">
                    <wp:posOffset>10160</wp:posOffset>
                  </wp:positionH>
                  <wp:positionV relativeFrom="paragraph">
                    <wp:posOffset>29845</wp:posOffset>
                  </wp:positionV>
                  <wp:extent cx="0" cy="32039560"/>
                  <wp:effectExtent l="0" t="0" r="0" b="0"/>
                  <wp:wrapNone/>
                  <wp:docPr id="248" name="Picture_14_SpCnt_162"/>
                  <wp:cNvGraphicFramePr/>
                  <a:graphic xmlns:a="http://schemas.openxmlformats.org/drawingml/2006/main">
                    <a:graphicData uri="http://schemas.openxmlformats.org/drawingml/2006/picture">
                      <pic:pic xmlns:pic="http://schemas.openxmlformats.org/drawingml/2006/picture">
                        <pic:nvPicPr>
                          <pic:cNvPr id="248" name="Picture_14_SpCnt_162"/>
                          <pic:cNvPicPr/>
                        </pic:nvPicPr>
                        <pic:blipFill>
                          <a:blip r:embed="rId4"/>
                          <a:stretch>
                            <a:fillRect/>
                          </a:stretch>
                        </pic:blipFill>
                        <pic:spPr>
                          <a:xfrm>
                            <a:off x="0" y="0"/>
                            <a:ext cx="0" cy="3203956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6960" behindDoc="0" locked="0" layoutInCell="1" allowOverlap="1">
                  <wp:simplePos x="0" y="0"/>
                  <wp:positionH relativeFrom="column">
                    <wp:posOffset>10160</wp:posOffset>
                  </wp:positionH>
                  <wp:positionV relativeFrom="paragraph">
                    <wp:posOffset>0</wp:posOffset>
                  </wp:positionV>
                  <wp:extent cx="0" cy="32069405"/>
                  <wp:effectExtent l="0" t="0" r="0" b="0"/>
                  <wp:wrapNone/>
                  <wp:docPr id="259" name="Picture_14_SpCnt_163"/>
                  <wp:cNvGraphicFramePr/>
                  <a:graphic xmlns:a="http://schemas.openxmlformats.org/drawingml/2006/main">
                    <a:graphicData uri="http://schemas.openxmlformats.org/drawingml/2006/picture">
                      <pic:pic xmlns:pic="http://schemas.openxmlformats.org/drawingml/2006/picture">
                        <pic:nvPicPr>
                          <pic:cNvPr id="259" name="Picture_14_SpCnt_163"/>
                          <pic:cNvPicPr/>
                        </pic:nvPicPr>
                        <pic:blipFill>
                          <a:blip r:embed="rId4"/>
                          <a:stretch>
                            <a:fillRect/>
                          </a:stretch>
                        </pic:blipFill>
                        <pic:spPr>
                          <a:xfrm>
                            <a:off x="0" y="0"/>
                            <a:ext cx="0" cy="3206940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7984" behindDoc="0" locked="0" layoutInCell="1" allowOverlap="1">
                  <wp:simplePos x="0" y="0"/>
                  <wp:positionH relativeFrom="column">
                    <wp:posOffset>10160</wp:posOffset>
                  </wp:positionH>
                  <wp:positionV relativeFrom="paragraph">
                    <wp:posOffset>28575</wp:posOffset>
                  </wp:positionV>
                  <wp:extent cx="0" cy="32040830"/>
                  <wp:effectExtent l="0" t="0" r="0" b="0"/>
                  <wp:wrapNone/>
                  <wp:docPr id="253" name="Picture_14_SpCnt_164"/>
                  <wp:cNvGraphicFramePr/>
                  <a:graphic xmlns:a="http://schemas.openxmlformats.org/drawingml/2006/main">
                    <a:graphicData uri="http://schemas.openxmlformats.org/drawingml/2006/picture">
                      <pic:pic xmlns:pic="http://schemas.openxmlformats.org/drawingml/2006/picture">
                        <pic:nvPicPr>
                          <pic:cNvPr id="253" name="Picture_14_SpCnt_164"/>
                          <pic:cNvPicPr/>
                        </pic:nvPicPr>
                        <pic:blipFill>
                          <a:blip r:embed="rId4"/>
                          <a:stretch>
                            <a:fillRect/>
                          </a:stretch>
                        </pic:blipFill>
                        <pic:spPr>
                          <a:xfrm>
                            <a:off x="0" y="0"/>
                            <a:ext cx="0" cy="3204083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19008" behindDoc="0" locked="0" layoutInCell="1" allowOverlap="1">
                  <wp:simplePos x="0" y="0"/>
                  <wp:positionH relativeFrom="column">
                    <wp:posOffset>10160</wp:posOffset>
                  </wp:positionH>
                  <wp:positionV relativeFrom="paragraph">
                    <wp:posOffset>28575</wp:posOffset>
                  </wp:positionV>
                  <wp:extent cx="0" cy="2322830"/>
                  <wp:effectExtent l="0" t="0" r="0" b="0"/>
                  <wp:wrapNone/>
                  <wp:docPr id="241" name="Picture_14_SpCnt_165"/>
                  <wp:cNvGraphicFramePr/>
                  <a:graphic xmlns:a="http://schemas.openxmlformats.org/drawingml/2006/main">
                    <a:graphicData uri="http://schemas.openxmlformats.org/drawingml/2006/picture">
                      <pic:pic xmlns:pic="http://schemas.openxmlformats.org/drawingml/2006/picture">
                        <pic:nvPicPr>
                          <pic:cNvPr id="241" name="Picture_14_SpCnt_165"/>
                          <pic:cNvPicPr/>
                        </pic:nvPicPr>
                        <pic:blipFill>
                          <a:blip r:embed="rId4"/>
                          <a:stretch>
                            <a:fillRect/>
                          </a:stretch>
                        </pic:blipFill>
                        <pic:spPr>
                          <a:xfrm>
                            <a:off x="0" y="0"/>
                            <a:ext cx="0" cy="232283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0032" behindDoc="0" locked="0" layoutInCell="1" allowOverlap="1">
                  <wp:simplePos x="0" y="0"/>
                  <wp:positionH relativeFrom="column">
                    <wp:posOffset>10160</wp:posOffset>
                  </wp:positionH>
                  <wp:positionV relativeFrom="paragraph">
                    <wp:posOffset>0</wp:posOffset>
                  </wp:positionV>
                  <wp:extent cx="0" cy="32069405"/>
                  <wp:effectExtent l="0" t="0" r="0" b="0"/>
                  <wp:wrapNone/>
                  <wp:docPr id="260" name="Picture_14_SpCnt_166"/>
                  <wp:cNvGraphicFramePr/>
                  <a:graphic xmlns:a="http://schemas.openxmlformats.org/drawingml/2006/main">
                    <a:graphicData uri="http://schemas.openxmlformats.org/drawingml/2006/picture">
                      <pic:pic xmlns:pic="http://schemas.openxmlformats.org/drawingml/2006/picture">
                        <pic:nvPicPr>
                          <pic:cNvPr id="260" name="Picture_14_SpCnt_166"/>
                          <pic:cNvPicPr/>
                        </pic:nvPicPr>
                        <pic:blipFill>
                          <a:blip r:embed="rId4"/>
                          <a:stretch>
                            <a:fillRect/>
                          </a:stretch>
                        </pic:blipFill>
                        <pic:spPr>
                          <a:xfrm>
                            <a:off x="0" y="0"/>
                            <a:ext cx="0" cy="3206940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1056" behindDoc="0" locked="0" layoutInCell="1" allowOverlap="1">
                  <wp:simplePos x="0" y="0"/>
                  <wp:positionH relativeFrom="column">
                    <wp:posOffset>10160</wp:posOffset>
                  </wp:positionH>
                  <wp:positionV relativeFrom="paragraph">
                    <wp:posOffset>29845</wp:posOffset>
                  </wp:positionV>
                  <wp:extent cx="0" cy="32039560"/>
                  <wp:effectExtent l="0" t="0" r="0" b="0"/>
                  <wp:wrapNone/>
                  <wp:docPr id="255" name="Picture_14_SpCnt_167"/>
                  <wp:cNvGraphicFramePr/>
                  <a:graphic xmlns:a="http://schemas.openxmlformats.org/drawingml/2006/main">
                    <a:graphicData uri="http://schemas.openxmlformats.org/drawingml/2006/picture">
                      <pic:pic xmlns:pic="http://schemas.openxmlformats.org/drawingml/2006/picture">
                        <pic:nvPicPr>
                          <pic:cNvPr id="255" name="Picture_14_SpCnt_167"/>
                          <pic:cNvPicPr/>
                        </pic:nvPicPr>
                        <pic:blipFill>
                          <a:blip r:embed="rId4"/>
                          <a:stretch>
                            <a:fillRect/>
                          </a:stretch>
                        </pic:blipFill>
                        <pic:spPr>
                          <a:xfrm>
                            <a:off x="0" y="0"/>
                            <a:ext cx="0" cy="3203956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2080" behindDoc="0" locked="0" layoutInCell="1" allowOverlap="1">
                  <wp:simplePos x="0" y="0"/>
                  <wp:positionH relativeFrom="column">
                    <wp:posOffset>4445</wp:posOffset>
                  </wp:positionH>
                  <wp:positionV relativeFrom="paragraph">
                    <wp:posOffset>33655</wp:posOffset>
                  </wp:positionV>
                  <wp:extent cx="0" cy="2317750"/>
                  <wp:effectExtent l="0" t="0" r="0" b="0"/>
                  <wp:wrapNone/>
                  <wp:docPr id="242" name="Picture_14_SpCnt_168"/>
                  <wp:cNvGraphicFramePr/>
                  <a:graphic xmlns:a="http://schemas.openxmlformats.org/drawingml/2006/main">
                    <a:graphicData uri="http://schemas.openxmlformats.org/drawingml/2006/picture">
                      <pic:pic xmlns:pic="http://schemas.openxmlformats.org/drawingml/2006/picture">
                        <pic:nvPicPr>
                          <pic:cNvPr id="242" name="Picture_14_SpCnt_168"/>
                          <pic:cNvPicPr/>
                        </pic:nvPicPr>
                        <pic:blipFill>
                          <a:blip r:embed="rId4"/>
                          <a:stretch>
                            <a:fillRect/>
                          </a:stretch>
                        </pic:blipFill>
                        <pic:spPr>
                          <a:xfrm>
                            <a:off x="0" y="0"/>
                            <a:ext cx="0" cy="23177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3104" behindDoc="0" locked="0" layoutInCell="1" allowOverlap="1">
                  <wp:simplePos x="0" y="0"/>
                  <wp:positionH relativeFrom="column">
                    <wp:posOffset>10160</wp:posOffset>
                  </wp:positionH>
                  <wp:positionV relativeFrom="paragraph">
                    <wp:posOffset>29210</wp:posOffset>
                  </wp:positionV>
                  <wp:extent cx="0" cy="32040195"/>
                  <wp:effectExtent l="0" t="0" r="0" b="0"/>
                  <wp:wrapNone/>
                  <wp:docPr id="261" name="Picture_14_SpCnt_169"/>
                  <wp:cNvGraphicFramePr/>
                  <a:graphic xmlns:a="http://schemas.openxmlformats.org/drawingml/2006/main">
                    <a:graphicData uri="http://schemas.openxmlformats.org/drawingml/2006/picture">
                      <pic:pic xmlns:pic="http://schemas.openxmlformats.org/drawingml/2006/picture">
                        <pic:nvPicPr>
                          <pic:cNvPr id="261" name="Picture_14_SpCnt_169"/>
                          <pic:cNvPicPr/>
                        </pic:nvPicPr>
                        <pic:blipFill>
                          <a:blip r:embed="rId4"/>
                          <a:stretch>
                            <a:fillRect/>
                          </a:stretch>
                        </pic:blipFill>
                        <pic:spPr>
                          <a:xfrm>
                            <a:off x="0" y="0"/>
                            <a:ext cx="0" cy="3204019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4128" behindDoc="0" locked="0" layoutInCell="1" allowOverlap="1">
                  <wp:simplePos x="0" y="0"/>
                  <wp:positionH relativeFrom="column">
                    <wp:posOffset>7620</wp:posOffset>
                  </wp:positionH>
                  <wp:positionV relativeFrom="paragraph">
                    <wp:posOffset>30480</wp:posOffset>
                  </wp:positionV>
                  <wp:extent cx="0" cy="2320925"/>
                  <wp:effectExtent l="0" t="0" r="0" b="0"/>
                  <wp:wrapNone/>
                  <wp:docPr id="262" name="Picture_14_SpCnt_170"/>
                  <wp:cNvGraphicFramePr/>
                  <a:graphic xmlns:a="http://schemas.openxmlformats.org/drawingml/2006/main">
                    <a:graphicData uri="http://schemas.openxmlformats.org/drawingml/2006/picture">
                      <pic:pic xmlns:pic="http://schemas.openxmlformats.org/drawingml/2006/picture">
                        <pic:nvPicPr>
                          <pic:cNvPr id="262" name="Picture_14_SpCnt_170"/>
                          <pic:cNvPicPr/>
                        </pic:nvPicPr>
                        <pic:blipFill>
                          <a:blip r:embed="rId4"/>
                          <a:stretch>
                            <a:fillRect/>
                          </a:stretch>
                        </pic:blipFill>
                        <pic:spPr>
                          <a:xfrm>
                            <a:off x="0" y="0"/>
                            <a:ext cx="0" cy="232092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1.规格：70L；</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2.食品级塑料、保温。</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28100C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25552C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21FF39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47675"/>
                  <wp:effectExtent l="0" t="0" r="9525" b="9525"/>
                  <wp:docPr id="257" name="图片 57"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57" descr="IMG_312"/>
                          <pic:cNvPicPr>
                            <a:picLocks noChangeAspect="1"/>
                          </pic:cNvPicPr>
                        </pic:nvPicPr>
                        <pic:blipFill>
                          <a:blip r:embed="rId35"/>
                          <a:stretch>
                            <a:fillRect/>
                          </a:stretch>
                        </pic:blipFill>
                        <pic:spPr>
                          <a:xfrm>
                            <a:off x="0" y="0"/>
                            <a:ext cx="619125" cy="447675"/>
                          </a:xfrm>
                          <a:prstGeom prst="rect">
                            <a:avLst/>
                          </a:prstGeom>
                          <a:noFill/>
                          <a:ln>
                            <a:noFill/>
                          </a:ln>
                        </pic:spPr>
                      </pic:pic>
                    </a:graphicData>
                  </a:graphic>
                </wp:inline>
              </w:drawing>
            </w:r>
          </w:p>
        </w:tc>
      </w:tr>
      <w:tr w14:paraId="345C6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14"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1BAD087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B22180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农药残留快速检测仪</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46D6C7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5通道</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109C51DE">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5152" behindDoc="0" locked="0" layoutInCell="1" allowOverlap="1">
                  <wp:simplePos x="0" y="0"/>
                  <wp:positionH relativeFrom="column">
                    <wp:posOffset>10160</wp:posOffset>
                  </wp:positionH>
                  <wp:positionV relativeFrom="paragraph">
                    <wp:posOffset>0</wp:posOffset>
                  </wp:positionV>
                  <wp:extent cx="0" cy="31187390"/>
                  <wp:effectExtent l="0" t="0" r="0" b="0"/>
                  <wp:wrapNone/>
                  <wp:docPr id="238" name="Picture_14_SpCnt_171"/>
                  <wp:cNvGraphicFramePr/>
                  <a:graphic xmlns:a="http://schemas.openxmlformats.org/drawingml/2006/main">
                    <a:graphicData uri="http://schemas.openxmlformats.org/drawingml/2006/picture">
                      <pic:pic xmlns:pic="http://schemas.openxmlformats.org/drawingml/2006/picture">
                        <pic:nvPicPr>
                          <pic:cNvPr id="238" name="Picture_14_SpCnt_171"/>
                          <pic:cNvPicPr/>
                        </pic:nvPicPr>
                        <pic:blipFill>
                          <a:blip r:embed="rId4"/>
                          <a:stretch>
                            <a:fillRect/>
                          </a:stretch>
                        </pic:blipFill>
                        <pic:spPr>
                          <a:xfrm>
                            <a:off x="0" y="0"/>
                            <a:ext cx="0" cy="311873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6176" behindDoc="0" locked="0" layoutInCell="1" allowOverlap="1">
                  <wp:simplePos x="0" y="0"/>
                  <wp:positionH relativeFrom="column">
                    <wp:posOffset>10160</wp:posOffset>
                  </wp:positionH>
                  <wp:positionV relativeFrom="paragraph">
                    <wp:posOffset>0</wp:posOffset>
                  </wp:positionV>
                  <wp:extent cx="0" cy="31187390"/>
                  <wp:effectExtent l="0" t="0" r="0" b="0"/>
                  <wp:wrapNone/>
                  <wp:docPr id="252" name="Picture_14_SpCnt_172"/>
                  <wp:cNvGraphicFramePr/>
                  <a:graphic xmlns:a="http://schemas.openxmlformats.org/drawingml/2006/main">
                    <a:graphicData uri="http://schemas.openxmlformats.org/drawingml/2006/picture">
                      <pic:pic xmlns:pic="http://schemas.openxmlformats.org/drawingml/2006/picture">
                        <pic:nvPicPr>
                          <pic:cNvPr id="252" name="Picture_14_SpCnt_172"/>
                          <pic:cNvPicPr/>
                        </pic:nvPicPr>
                        <pic:blipFill>
                          <a:blip r:embed="rId4"/>
                          <a:stretch>
                            <a:fillRect/>
                          </a:stretch>
                        </pic:blipFill>
                        <pic:spPr>
                          <a:xfrm>
                            <a:off x="0" y="0"/>
                            <a:ext cx="0" cy="311873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1.规格：5通道；</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2.主要用于食品中有机磷和氨基甲酸酯类农药残留的快速检测；</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3.检测通道：≥5个，可以同时测试多个样品；</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4.显示方式：≥5英寸液晶触摸屏显示，中文操作界面，读数直观；</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5.配备嵌入式热敏打印机，手动/自动打印；</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6.光源采用优质超高亮发光二极管，光源可控；</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7.采用USB2.0接口设计，方便数据的存贮和移动，计算机可直接控制仪器，实现数据查询、浏览、分析、统计、打印等功能；</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8.能自动判断样品是否合格，检测结果直接屏显；</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9.具备≥100种蔬菜名称数据库，直接点击可使用、打印出蔬菜名称。</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8CAA1F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995822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B4D471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47700"/>
                  <wp:effectExtent l="0" t="0" r="9525" b="0"/>
                  <wp:docPr id="244" name="图片 58" descr="IMG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58" descr="IMG_313"/>
                          <pic:cNvPicPr>
                            <a:picLocks noChangeAspect="1"/>
                          </pic:cNvPicPr>
                        </pic:nvPicPr>
                        <pic:blipFill>
                          <a:blip r:embed="rId36"/>
                          <a:stretch>
                            <a:fillRect/>
                          </a:stretch>
                        </pic:blipFill>
                        <pic:spPr>
                          <a:xfrm>
                            <a:off x="0" y="0"/>
                            <a:ext cx="619125" cy="647700"/>
                          </a:xfrm>
                          <a:prstGeom prst="rect">
                            <a:avLst/>
                          </a:prstGeom>
                          <a:noFill/>
                          <a:ln>
                            <a:noFill/>
                          </a:ln>
                        </pic:spPr>
                      </pic:pic>
                    </a:graphicData>
                  </a:graphic>
                </wp:inline>
              </w:drawing>
            </w:r>
          </w:p>
        </w:tc>
      </w:tr>
      <w:tr w14:paraId="33D23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6F0E17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712DC0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地面吹干机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6C5AA6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1KW</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B570EFF">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2.功率：1KW。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809866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F3450F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65E7E8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800100"/>
                  <wp:effectExtent l="0" t="0" r="9525" b="0"/>
                  <wp:docPr id="240" name="图片 59" descr="IMG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59" descr="IMG_314"/>
                          <pic:cNvPicPr>
                            <a:picLocks noChangeAspect="1"/>
                          </pic:cNvPicPr>
                        </pic:nvPicPr>
                        <pic:blipFill>
                          <a:blip r:embed="rId37"/>
                          <a:stretch>
                            <a:fillRect/>
                          </a:stretch>
                        </pic:blipFill>
                        <pic:spPr>
                          <a:xfrm>
                            <a:off x="0" y="0"/>
                            <a:ext cx="619125" cy="800100"/>
                          </a:xfrm>
                          <a:prstGeom prst="rect">
                            <a:avLst/>
                          </a:prstGeom>
                          <a:noFill/>
                          <a:ln>
                            <a:noFill/>
                          </a:ln>
                        </pic:spPr>
                      </pic:pic>
                    </a:graphicData>
                  </a:graphic>
                </wp:inline>
              </w:drawing>
            </w:r>
          </w:p>
        </w:tc>
      </w:tr>
      <w:tr w14:paraId="5DA060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8ED46C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17</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54724D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空调</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D4FE71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3P</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1E48430">
            <w:pPr>
              <w:keepNext w:val="0"/>
              <w:keepLines w:val="0"/>
              <w:widowControl/>
              <w:suppressLineNumbers w:val="0"/>
              <w:jc w:val="left"/>
              <w:textAlignment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本产品为强制节能产品，需提供国家认可的认证机构出具的有效的《中国节能产品认证证书》，投标时提供证书复印件。</w:t>
            </w:r>
          </w:p>
          <w:p w14:paraId="3E6F8E1E">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1.冷暖类型：冷暖；</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2.匹数：3匹；</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3.额定制冷量(W)：≥6000；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4.额定制冷功率(W)：≤2000；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5.额定制热量(W)：≥8000；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6.额定制热功率(W)：≤ 3000；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7.电辅热（W）：≤2000W(PTC)；</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8.电源规格(.V - Hz)：220 / 50Hz。</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41140D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7AFB4C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C73DBB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38175"/>
                  <wp:effectExtent l="0" t="0" r="0" b="9525"/>
                  <wp:docPr id="239" name="图片 60"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60" descr="IMG_315"/>
                          <pic:cNvPicPr>
                            <a:picLocks noChangeAspect="1"/>
                          </pic:cNvPicPr>
                        </pic:nvPicPr>
                        <pic:blipFill>
                          <a:blip r:embed="rId9"/>
                          <a:stretch>
                            <a:fillRect/>
                          </a:stretch>
                        </pic:blipFill>
                        <pic:spPr>
                          <a:xfrm>
                            <a:off x="0" y="0"/>
                            <a:ext cx="619125" cy="638175"/>
                          </a:xfrm>
                          <a:prstGeom prst="rect">
                            <a:avLst/>
                          </a:prstGeom>
                          <a:noFill/>
                          <a:ln>
                            <a:noFill/>
                          </a:ln>
                        </pic:spPr>
                      </pic:pic>
                    </a:graphicData>
                  </a:graphic>
                </wp:inline>
              </w:drawing>
            </w:r>
          </w:p>
        </w:tc>
      </w:tr>
      <w:tr w14:paraId="29F2E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5"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1F5AEB6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6CC3E7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烘手机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D13BFE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1KW</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00F5ACE">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2.功率：1KW。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93E952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36F25AE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D3E056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19125"/>
                  <wp:effectExtent l="0" t="0" r="9525" b="9525"/>
                  <wp:docPr id="243" name="图片 61" descr="IMG_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61" descr="IMG_316"/>
                          <pic:cNvPicPr>
                            <a:picLocks noChangeAspect="1"/>
                          </pic:cNvPicPr>
                        </pic:nvPicPr>
                        <pic:blipFill>
                          <a:blip r:embed="rId38"/>
                          <a:stretch>
                            <a:fillRect/>
                          </a:stretch>
                        </pic:blipFill>
                        <pic:spPr>
                          <a:xfrm>
                            <a:off x="0" y="0"/>
                            <a:ext cx="619125" cy="619125"/>
                          </a:xfrm>
                          <a:prstGeom prst="rect">
                            <a:avLst/>
                          </a:prstGeom>
                          <a:noFill/>
                          <a:ln>
                            <a:noFill/>
                          </a:ln>
                        </pic:spPr>
                      </pic:pic>
                    </a:graphicData>
                  </a:graphic>
                </wp:inline>
              </w:drawing>
            </w:r>
          </w:p>
        </w:tc>
      </w:tr>
      <w:tr w14:paraId="5E392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5"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D99DD2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19</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33A937E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空气消毒机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DCA8F5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98W</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DC17EE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1.壁挂式；</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2.杀菌，除菌，除甲醛，净化空气、消毒、除臭；</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3.适用面积：20-40㎡；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4.符合国标GB 28235-2020《空气消毒机通用要求》；</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5.高压等离子模块消毒更专业；</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6.双等离子模块杀菌更迅速；</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7.输入功率：≤98W。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E81A13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214A32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9F7054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266700"/>
                  <wp:effectExtent l="0" t="0" r="9525" b="0"/>
                  <wp:docPr id="246" name="图片 62" descr="IMG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62" descr="IMG_317"/>
                          <pic:cNvPicPr>
                            <a:picLocks noChangeAspect="1"/>
                          </pic:cNvPicPr>
                        </pic:nvPicPr>
                        <pic:blipFill>
                          <a:blip r:embed="rId39"/>
                          <a:stretch>
                            <a:fillRect/>
                          </a:stretch>
                        </pic:blipFill>
                        <pic:spPr>
                          <a:xfrm>
                            <a:off x="0" y="0"/>
                            <a:ext cx="619125" cy="266700"/>
                          </a:xfrm>
                          <a:prstGeom prst="rect">
                            <a:avLst/>
                          </a:prstGeom>
                          <a:noFill/>
                          <a:ln>
                            <a:noFill/>
                          </a:ln>
                        </pic:spPr>
                      </pic:pic>
                    </a:graphicData>
                  </a:graphic>
                </wp:inline>
              </w:drawing>
            </w:r>
          </w:p>
        </w:tc>
      </w:tr>
      <w:tr w14:paraId="3FD09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8115" w:type="dxa"/>
            <w:gridSpan w:val="7"/>
            <w:tcBorders>
              <w:top w:val="single" w:color="000000" w:sz="4" w:space="0"/>
              <w:left w:val="single" w:color="000000" w:sz="4" w:space="0"/>
              <w:bottom w:val="single" w:color="000000" w:sz="4" w:space="0"/>
              <w:right w:val="single" w:color="000000" w:sz="4" w:space="0"/>
            </w:tcBorders>
            <w:noWrap w:val="0"/>
            <w:vAlign w:val="center"/>
          </w:tcPr>
          <w:p w14:paraId="10DF2A0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太阳小学</w:t>
            </w:r>
          </w:p>
        </w:tc>
      </w:tr>
      <w:tr w14:paraId="0E397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5"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161978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98C404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蒸饭车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3D4C5D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10盘</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2DC1EAE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1.规格：10盘；</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2.外壳采用不锈钢板制作，内胆采用不锈钢板制作，内胆检测合格；</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3.柜体、柜门整体发泡，采用优质聚氨酯发泡；</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4.采用不锈钢热交换器，开炉后8分钟可供蒸煮；</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5.前去水槽连隔渣槽盖，气密式隔热门；</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6.内胆采用冲压成型，无焊点技术；</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7.电压：380V，功率≥6kW；</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8.配四个可调节不锈钢子弹脚</w:t>
            </w:r>
            <w:r>
              <w:rPr>
                <w:rFonts w:hint="eastAsia" w:ascii="宋体" w:hAnsi="宋体" w:eastAsia="宋体" w:cs="宋体"/>
                <w:color w:val="FF0000"/>
                <w:sz w:val="20"/>
                <w:szCs w:val="20"/>
                <w:highlight w:val="none"/>
                <w:u w:val="none"/>
                <w:lang w:val="en-US" w:eastAsia="zh-CN" w:bidi="ar"/>
              </w:rPr>
              <w:t>。</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C62951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63D453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66F679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762000"/>
                  <wp:effectExtent l="0" t="0" r="9525" b="0"/>
                  <wp:docPr id="249" name="图片 63" descr="IMG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63" descr="IMG_318"/>
                          <pic:cNvPicPr>
                            <a:picLocks noChangeAspect="1"/>
                          </pic:cNvPicPr>
                        </pic:nvPicPr>
                        <pic:blipFill>
                          <a:blip r:embed="rId27"/>
                          <a:stretch>
                            <a:fillRect/>
                          </a:stretch>
                        </pic:blipFill>
                        <pic:spPr>
                          <a:xfrm>
                            <a:off x="0" y="0"/>
                            <a:ext cx="619125" cy="762000"/>
                          </a:xfrm>
                          <a:prstGeom prst="rect">
                            <a:avLst/>
                          </a:prstGeom>
                          <a:noFill/>
                          <a:ln>
                            <a:noFill/>
                          </a:ln>
                        </pic:spPr>
                      </pic:pic>
                    </a:graphicData>
                  </a:graphic>
                </wp:inline>
              </w:drawing>
            </w:r>
          </w:p>
        </w:tc>
      </w:tr>
      <w:tr w14:paraId="7C223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BB0CAB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820568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食品留样柜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BEA3B2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1387EC5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1.容积≧90L；</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2.双层钢化玻璃门；</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3.冷藏温度0-8℃；</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4.带锁。</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3B7FBD2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2245CED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A855D1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19100"/>
                  <wp:effectExtent l="0" t="0" r="9525" b="0"/>
                  <wp:docPr id="250" name="图片 64" descr="IMG_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64" descr="IMG_319"/>
                          <pic:cNvPicPr>
                            <a:picLocks noChangeAspect="1"/>
                          </pic:cNvPicPr>
                        </pic:nvPicPr>
                        <pic:blipFill>
                          <a:blip r:embed="rId17"/>
                          <a:stretch>
                            <a:fillRect/>
                          </a:stretch>
                        </pic:blipFill>
                        <pic:spPr>
                          <a:xfrm>
                            <a:off x="0" y="0"/>
                            <a:ext cx="619125" cy="419100"/>
                          </a:xfrm>
                          <a:prstGeom prst="rect">
                            <a:avLst/>
                          </a:prstGeom>
                          <a:noFill/>
                          <a:ln>
                            <a:noFill/>
                          </a:ln>
                        </pic:spPr>
                      </pic:pic>
                    </a:graphicData>
                  </a:graphic>
                </wp:inline>
              </w:drawing>
            </w:r>
          </w:p>
        </w:tc>
      </w:tr>
      <w:tr w14:paraId="60CB5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2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BB9372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0A1EA4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八人桌椅</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73C3FA2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2100×1300×750 ㎜</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CD2C2EB">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1.规格：（长宽高)2100×1300×750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2.桌面、凳面采用优质不锈钢板制作，板厚≧1.0mm,两边压弧形；</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3.桌面、凳面下包15 ㎜木板，用优质发泡胶与不锈钢桌面粘贴；</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4.桌面、凳面背面设计二根优质不锈钢加强筋，四周用 202 不锈钢条封边,料厚≧ 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5.桌面尺寸：2100×580×30㎜；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6.桌架采用不锈钢方管制作,方管规格 50×50mm,管壁厚≧ 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9725ED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套</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9F53F8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ACCC11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51" name="图片 65" descr="IMG_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65" descr="IMG_320"/>
                          <pic:cNvPicPr>
                            <a:picLocks noChangeAspect="1"/>
                          </pic:cNvPicPr>
                        </pic:nvPicPr>
                        <pic:blipFill>
                          <a:blip r:embed="rId28"/>
                          <a:stretch>
                            <a:fillRect/>
                          </a:stretch>
                        </pic:blipFill>
                        <pic:spPr>
                          <a:xfrm>
                            <a:off x="0" y="0"/>
                            <a:ext cx="619125" cy="428625"/>
                          </a:xfrm>
                          <a:prstGeom prst="rect">
                            <a:avLst/>
                          </a:prstGeom>
                          <a:noFill/>
                          <a:ln>
                            <a:noFill/>
                          </a:ln>
                        </pic:spPr>
                      </pic:pic>
                    </a:graphicData>
                  </a:graphic>
                </wp:inline>
              </w:drawing>
            </w:r>
          </w:p>
        </w:tc>
      </w:tr>
      <w:tr w14:paraId="10C69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94DE6A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C2EB4A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三星洗池</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B73E8B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1800×700×950㎜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1BAC03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1.规格：(长宽高)1800×700×950mm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2.面板采用优质不锈钢板制作，板厚≧1.0mm；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3.星盆斗采用优质不锈钢板制作，板厚≧1.0mm；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4.支架横通采用不锈钢方管制作,方管规格：25×25mm，管壁厚≧1.0mm；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5.台脚采用不锈钢方管制作,方管规格：38×38mm，管壁厚≧1.0mm；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6.台脚配置不锈钢子弹脚。</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EE2AE5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3802CE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4728769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66725"/>
                  <wp:effectExtent l="0" t="0" r="9525" b="9525"/>
                  <wp:docPr id="254" name="图片 66" descr="IMG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66" descr="IMG_321"/>
                          <pic:cNvPicPr>
                            <a:picLocks noChangeAspect="1"/>
                          </pic:cNvPicPr>
                        </pic:nvPicPr>
                        <pic:blipFill>
                          <a:blip r:embed="rId40"/>
                          <a:stretch>
                            <a:fillRect/>
                          </a:stretch>
                        </pic:blipFill>
                        <pic:spPr>
                          <a:xfrm>
                            <a:off x="0" y="0"/>
                            <a:ext cx="619125" cy="466725"/>
                          </a:xfrm>
                          <a:prstGeom prst="rect">
                            <a:avLst/>
                          </a:prstGeom>
                          <a:noFill/>
                          <a:ln>
                            <a:noFill/>
                          </a:ln>
                        </pic:spPr>
                      </pic:pic>
                    </a:graphicData>
                  </a:graphic>
                </wp:inline>
              </w:drawing>
            </w:r>
          </w:p>
        </w:tc>
      </w:tr>
      <w:tr w14:paraId="3190C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46"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68C019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C246C9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保温柜</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75105F4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22层</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DDD16C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1.规格：22层；</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2.双门、22层；</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4.整体无磁不锈钢箱体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5.全钢无磁钢丝网架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6.温度范围30-80度可调</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7.全304不锈钢加热装置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8.单独风道热风循环系统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9.底盘防撞设计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10.磁吸式把手</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1.静音轴承脚轮</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5D1985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40DB3C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9F0DC3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76275"/>
                  <wp:effectExtent l="0" t="0" r="9525" b="9525"/>
                  <wp:docPr id="4" name="图片 67" descr="IMG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7" descr="IMG_322"/>
                          <pic:cNvPicPr>
                            <a:picLocks noChangeAspect="1"/>
                          </pic:cNvPicPr>
                        </pic:nvPicPr>
                        <pic:blipFill>
                          <a:blip r:embed="rId41"/>
                          <a:stretch>
                            <a:fillRect/>
                          </a:stretch>
                        </pic:blipFill>
                        <pic:spPr>
                          <a:xfrm>
                            <a:off x="0" y="0"/>
                            <a:ext cx="619125" cy="676275"/>
                          </a:xfrm>
                          <a:prstGeom prst="rect">
                            <a:avLst/>
                          </a:prstGeom>
                          <a:noFill/>
                          <a:ln>
                            <a:noFill/>
                          </a:ln>
                        </pic:spPr>
                      </pic:pic>
                    </a:graphicData>
                  </a:graphic>
                </wp:inline>
              </w:drawing>
            </w:r>
          </w:p>
        </w:tc>
      </w:tr>
      <w:tr w14:paraId="794A96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BDC4A9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30149E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餐车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00B91C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三层</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D3A2AD6">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规格：三层；</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1.车台面采用优质不锈钢板制作；</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2.台面下设置承载梁，载重超过100Kg；</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3.配置≧5寸静音尼龙轮；</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4.扶手采用不锈钢板，折弯成型。</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7DCBA8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69C7735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750E53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8" name="图片 68" descr="IMG_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8" descr="IMG_323"/>
                          <pic:cNvPicPr>
                            <a:picLocks noChangeAspect="1"/>
                          </pic:cNvPicPr>
                        </pic:nvPicPr>
                        <pic:blipFill>
                          <a:blip r:embed="rId42"/>
                          <a:stretch>
                            <a:fillRect/>
                          </a:stretch>
                        </pic:blipFill>
                        <pic:spPr>
                          <a:xfrm>
                            <a:off x="0" y="0"/>
                            <a:ext cx="619125" cy="428625"/>
                          </a:xfrm>
                          <a:prstGeom prst="rect">
                            <a:avLst/>
                          </a:prstGeom>
                          <a:noFill/>
                          <a:ln>
                            <a:noFill/>
                          </a:ln>
                        </pic:spPr>
                      </pic:pic>
                    </a:graphicData>
                  </a:graphic>
                </wp:inline>
              </w:drawing>
            </w:r>
          </w:p>
        </w:tc>
      </w:tr>
      <w:tr w14:paraId="6AD3E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ADD758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61CD62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切片切丝机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D1660B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两用</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203FD880">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1.规格：两用；</w:t>
            </w:r>
          </w:p>
          <w:p w14:paraId="0D1C101B">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2.电压：220V/50Hz；</w:t>
            </w:r>
          </w:p>
          <w:p w14:paraId="212DED76">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3.功率：0.75KW；</w:t>
            </w:r>
          </w:p>
          <w:p w14:paraId="31174EDD">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4.功能：切丝、切片；</w:t>
            </w:r>
          </w:p>
          <w:p w14:paraId="33AE8F5A">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5.机身全不锈钢板制作；</w:t>
            </w:r>
          </w:p>
          <w:p w14:paraId="24EBFD29">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6.生产效率：260Kg。</w:t>
            </w:r>
          </w:p>
          <w:p w14:paraId="4B7F77B0">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7.操作与控制面板：搭载稳定一体式控制系统，支持一键式操作，配备简洁独立控制面板；控制面板依据GB/T 4208-2017标准检测防护等级≥IP69，提供检测报告复印件以及对应网站查询截图；</w:t>
            </w:r>
          </w:p>
          <w:p w14:paraId="5A1E94A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A9110A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6D96B1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11D12F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3" name="图片 69" descr="IMG_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9" descr="IMG_324"/>
                          <pic:cNvPicPr>
                            <a:picLocks noChangeAspect="1"/>
                          </pic:cNvPicPr>
                        </pic:nvPicPr>
                        <pic:blipFill>
                          <a:blip r:embed="rId7"/>
                          <a:stretch>
                            <a:fillRect/>
                          </a:stretch>
                        </pic:blipFill>
                        <pic:spPr>
                          <a:xfrm>
                            <a:off x="0" y="0"/>
                            <a:ext cx="619125" cy="428625"/>
                          </a:xfrm>
                          <a:prstGeom prst="rect">
                            <a:avLst/>
                          </a:prstGeom>
                          <a:noFill/>
                          <a:ln>
                            <a:noFill/>
                          </a:ln>
                        </pic:spPr>
                      </pic:pic>
                    </a:graphicData>
                  </a:graphic>
                </wp:inline>
              </w:drawing>
            </w:r>
          </w:p>
        </w:tc>
      </w:tr>
      <w:tr w14:paraId="08652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5D0D1D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8BA0E9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煲汤桶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17CF7C0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桶直径：450mm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2274DF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1.桶直径：450mm；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2.电压：380V；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3.功率≥9KW。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99C884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8243F9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4EB63D1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552450" cy="876300"/>
                  <wp:effectExtent l="0" t="0" r="0" b="0"/>
                  <wp:docPr id="2" name="图片 70" descr="IMG_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0" descr="IMG_325"/>
                          <pic:cNvPicPr>
                            <a:picLocks noChangeAspect="1"/>
                          </pic:cNvPicPr>
                        </pic:nvPicPr>
                        <pic:blipFill>
                          <a:blip r:embed="rId14"/>
                          <a:stretch>
                            <a:fillRect/>
                          </a:stretch>
                        </pic:blipFill>
                        <pic:spPr>
                          <a:xfrm>
                            <a:off x="0" y="0"/>
                            <a:ext cx="552450" cy="876300"/>
                          </a:xfrm>
                          <a:prstGeom prst="rect">
                            <a:avLst/>
                          </a:prstGeom>
                          <a:noFill/>
                          <a:ln>
                            <a:noFill/>
                          </a:ln>
                        </pic:spPr>
                      </pic:pic>
                    </a:graphicData>
                  </a:graphic>
                </wp:inline>
              </w:drawing>
            </w:r>
          </w:p>
        </w:tc>
      </w:tr>
      <w:tr w14:paraId="1E88CC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154733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AA00EF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切肉机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8867DC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单切</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5945484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7200" behindDoc="0" locked="0" layoutInCell="1" allowOverlap="1">
                  <wp:simplePos x="0" y="0"/>
                  <wp:positionH relativeFrom="column">
                    <wp:posOffset>10160</wp:posOffset>
                  </wp:positionH>
                  <wp:positionV relativeFrom="paragraph">
                    <wp:posOffset>0</wp:posOffset>
                  </wp:positionV>
                  <wp:extent cx="0" cy="17461865"/>
                  <wp:effectExtent l="0" t="0" r="0" b="0"/>
                  <wp:wrapNone/>
                  <wp:docPr id="9" name="Picture_14_SpCnt_173"/>
                  <wp:cNvGraphicFramePr/>
                  <a:graphic xmlns:a="http://schemas.openxmlformats.org/drawingml/2006/main">
                    <a:graphicData uri="http://schemas.openxmlformats.org/drawingml/2006/picture">
                      <pic:pic xmlns:pic="http://schemas.openxmlformats.org/drawingml/2006/picture">
                        <pic:nvPicPr>
                          <pic:cNvPr id="9" name="Picture_14_SpCnt_173"/>
                          <pic:cNvPicPr/>
                        </pic:nvPicPr>
                        <pic:blipFill>
                          <a:blip r:embed="rId4"/>
                          <a:stretch>
                            <a:fillRect/>
                          </a:stretch>
                        </pic:blipFill>
                        <pic:spPr>
                          <a:xfrm>
                            <a:off x="0" y="0"/>
                            <a:ext cx="0" cy="1746186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8224" behindDoc="0" locked="0" layoutInCell="1" allowOverlap="1">
                  <wp:simplePos x="0" y="0"/>
                  <wp:positionH relativeFrom="column">
                    <wp:posOffset>10160</wp:posOffset>
                  </wp:positionH>
                  <wp:positionV relativeFrom="paragraph">
                    <wp:posOffset>28575</wp:posOffset>
                  </wp:positionV>
                  <wp:extent cx="0" cy="17433290"/>
                  <wp:effectExtent l="0" t="0" r="0" b="0"/>
                  <wp:wrapNone/>
                  <wp:docPr id="23" name="Picture_14_SpCnt_174"/>
                  <wp:cNvGraphicFramePr/>
                  <a:graphic xmlns:a="http://schemas.openxmlformats.org/drawingml/2006/main">
                    <a:graphicData uri="http://schemas.openxmlformats.org/drawingml/2006/picture">
                      <pic:pic xmlns:pic="http://schemas.openxmlformats.org/drawingml/2006/picture">
                        <pic:nvPicPr>
                          <pic:cNvPr id="23" name="Picture_14_SpCnt_174"/>
                          <pic:cNvPicPr/>
                        </pic:nvPicPr>
                        <pic:blipFill>
                          <a:blip r:embed="rId4"/>
                          <a:stretch>
                            <a:fillRect/>
                          </a:stretch>
                        </pic:blipFill>
                        <pic:spPr>
                          <a:xfrm>
                            <a:off x="0" y="0"/>
                            <a:ext cx="0" cy="174332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29248" behindDoc="0" locked="0" layoutInCell="1" allowOverlap="1">
                  <wp:simplePos x="0" y="0"/>
                  <wp:positionH relativeFrom="column">
                    <wp:posOffset>10160</wp:posOffset>
                  </wp:positionH>
                  <wp:positionV relativeFrom="paragraph">
                    <wp:posOffset>28575</wp:posOffset>
                  </wp:positionV>
                  <wp:extent cx="0" cy="17433290"/>
                  <wp:effectExtent l="0" t="0" r="0" b="0"/>
                  <wp:wrapNone/>
                  <wp:docPr id="15" name="Picture_14_SpCnt_175"/>
                  <wp:cNvGraphicFramePr/>
                  <a:graphic xmlns:a="http://schemas.openxmlformats.org/drawingml/2006/main">
                    <a:graphicData uri="http://schemas.openxmlformats.org/drawingml/2006/picture">
                      <pic:pic xmlns:pic="http://schemas.openxmlformats.org/drawingml/2006/picture">
                        <pic:nvPicPr>
                          <pic:cNvPr id="15" name="Picture_14_SpCnt_175"/>
                          <pic:cNvPicPr/>
                        </pic:nvPicPr>
                        <pic:blipFill>
                          <a:blip r:embed="rId4"/>
                          <a:stretch>
                            <a:fillRect/>
                          </a:stretch>
                        </pic:blipFill>
                        <pic:spPr>
                          <a:xfrm>
                            <a:off x="0" y="0"/>
                            <a:ext cx="0" cy="174332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1.规格：750W；</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2.电压：220V/50Hz；</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3.功能：切肉丝、切肉片；</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4.机身全不锈钢板制作，料厚≧1.0mm；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5.生产效率：260Kg。</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4F5368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4F19B7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420611F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0" name="图片 71" descr="IMG_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1" descr="IMG_326"/>
                          <pic:cNvPicPr>
                            <a:picLocks noChangeAspect="1"/>
                          </pic:cNvPicPr>
                        </pic:nvPicPr>
                        <pic:blipFill>
                          <a:blip r:embed="rId8"/>
                          <a:stretch>
                            <a:fillRect/>
                          </a:stretch>
                        </pic:blipFill>
                        <pic:spPr>
                          <a:xfrm>
                            <a:off x="0" y="0"/>
                            <a:ext cx="619125" cy="428625"/>
                          </a:xfrm>
                          <a:prstGeom prst="rect">
                            <a:avLst/>
                          </a:prstGeom>
                          <a:noFill/>
                          <a:ln>
                            <a:noFill/>
                          </a:ln>
                        </pic:spPr>
                      </pic:pic>
                    </a:graphicData>
                  </a:graphic>
                </wp:inline>
              </w:drawing>
            </w:r>
          </w:p>
        </w:tc>
      </w:tr>
      <w:tr w14:paraId="3F2BAC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CE09F6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056EB8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五格售饭台</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434C4E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1800×700×800㎜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7360346">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ascii="font-weight : 400" w:hAnsi="font-weight : 400" w:eastAsia="font-weight : 400" w:cs="font-weight : 400"/>
                <w:color w:val="000000"/>
                <w:sz w:val="20"/>
                <w:szCs w:val="20"/>
                <w:highlight w:val="none"/>
                <w:u w:val="none"/>
                <w:lang w:val="en-US" w:eastAsia="zh-CN" w:bidi="ar"/>
              </w:rPr>
              <w:t xml:space="preserve">1.规格：(长宽高)1800×700×800mm；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2.面板采用不锈钢磨砂板制作，板厚≧1.0mm，围板厚≧0.8mm；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 xml:space="preserve">3.配无水发热板，自动电控恒温式保温方式； </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4.四脚采用不锈钢管方管，方管规格：38×38mm，管壁厚≧1.0mm；</w:t>
            </w:r>
            <w:r>
              <w:rPr>
                <w:rFonts w:ascii="font-weight : 400" w:hAnsi="font-weight : 400" w:eastAsia="font-weight : 400" w:cs="font-weight : 400"/>
                <w:color w:val="000000"/>
                <w:sz w:val="20"/>
                <w:szCs w:val="20"/>
                <w:highlight w:val="none"/>
                <w:u w:val="none"/>
                <w:lang w:val="en-US" w:eastAsia="zh-CN" w:bidi="ar"/>
              </w:rPr>
              <w:br w:type="textWrapping"/>
            </w:r>
            <w:r>
              <w:rPr>
                <w:rFonts w:ascii="font-weight : 400" w:hAnsi="font-weight : 400" w:eastAsia="font-weight : 400" w:cs="font-weight : 400"/>
                <w:color w:val="000000"/>
                <w:sz w:val="20"/>
                <w:szCs w:val="20"/>
                <w:highlight w:val="none"/>
                <w:u w:val="none"/>
                <w:lang w:val="en-US" w:eastAsia="zh-CN" w:bidi="ar"/>
              </w:rPr>
              <w:t>5.电压：220V/HZ，功率≧2KW。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F758B5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BAC0DA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ED9E2E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16" name="图片 72" descr="IMG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2" descr="IMG_327"/>
                          <pic:cNvPicPr>
                            <a:picLocks noChangeAspect="1"/>
                          </pic:cNvPicPr>
                        </pic:nvPicPr>
                        <pic:blipFill>
                          <a:blip r:embed="rId18"/>
                          <a:stretch>
                            <a:fillRect/>
                          </a:stretch>
                        </pic:blipFill>
                        <pic:spPr>
                          <a:xfrm>
                            <a:off x="0" y="0"/>
                            <a:ext cx="619125" cy="428625"/>
                          </a:xfrm>
                          <a:prstGeom prst="rect">
                            <a:avLst/>
                          </a:prstGeom>
                          <a:noFill/>
                          <a:ln>
                            <a:noFill/>
                          </a:ln>
                        </pic:spPr>
                      </pic:pic>
                    </a:graphicData>
                  </a:graphic>
                </wp:inline>
              </w:drawing>
            </w:r>
          </w:p>
        </w:tc>
      </w:tr>
      <w:tr w14:paraId="6EFA9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BC0BC5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0E6988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不锈钢餐盘</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0F6DC3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5格</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62094F9">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0272" behindDoc="0" locked="0" layoutInCell="1" allowOverlap="1">
                  <wp:simplePos x="0" y="0"/>
                  <wp:positionH relativeFrom="column">
                    <wp:posOffset>10160</wp:posOffset>
                  </wp:positionH>
                  <wp:positionV relativeFrom="paragraph">
                    <wp:posOffset>0</wp:posOffset>
                  </wp:positionV>
                  <wp:extent cx="0" cy="15697835"/>
                  <wp:effectExtent l="0" t="0" r="0" b="0"/>
                  <wp:wrapNone/>
                  <wp:docPr id="14" name="Picture_14_SpCnt_176"/>
                  <wp:cNvGraphicFramePr/>
                  <a:graphic xmlns:a="http://schemas.openxmlformats.org/drawingml/2006/main">
                    <a:graphicData uri="http://schemas.openxmlformats.org/drawingml/2006/picture">
                      <pic:pic xmlns:pic="http://schemas.openxmlformats.org/drawingml/2006/picture">
                        <pic:nvPicPr>
                          <pic:cNvPr id="14" name="Picture_14_SpCnt_176"/>
                          <pic:cNvPicPr/>
                        </pic:nvPicPr>
                        <pic:blipFill>
                          <a:blip r:embed="rId4"/>
                          <a:stretch>
                            <a:fillRect/>
                          </a:stretch>
                        </pic:blipFill>
                        <pic:spPr>
                          <a:xfrm>
                            <a:off x="0" y="0"/>
                            <a:ext cx="0" cy="1569783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1296" behindDoc="0" locked="0" layoutInCell="1" allowOverlap="1">
                  <wp:simplePos x="0" y="0"/>
                  <wp:positionH relativeFrom="column">
                    <wp:posOffset>10160</wp:posOffset>
                  </wp:positionH>
                  <wp:positionV relativeFrom="paragraph">
                    <wp:posOffset>29845</wp:posOffset>
                  </wp:positionV>
                  <wp:extent cx="0" cy="15667990"/>
                  <wp:effectExtent l="0" t="0" r="0" b="0"/>
                  <wp:wrapNone/>
                  <wp:docPr id="3" name="Picture_14_SpCnt_177"/>
                  <wp:cNvGraphicFramePr/>
                  <a:graphic xmlns:a="http://schemas.openxmlformats.org/drawingml/2006/main">
                    <a:graphicData uri="http://schemas.openxmlformats.org/drawingml/2006/picture">
                      <pic:pic xmlns:pic="http://schemas.openxmlformats.org/drawingml/2006/picture">
                        <pic:nvPicPr>
                          <pic:cNvPr id="3" name="Picture_14_SpCnt_177"/>
                          <pic:cNvPicPr/>
                        </pic:nvPicPr>
                        <pic:blipFill>
                          <a:blip r:embed="rId4"/>
                          <a:stretch>
                            <a:fillRect/>
                          </a:stretch>
                        </pic:blipFill>
                        <pic:spPr>
                          <a:xfrm>
                            <a:off x="0" y="0"/>
                            <a:ext cx="0" cy="1566799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1.规格：长宽355×265mm；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49A1155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242683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DDC431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438150" cy="361950"/>
                  <wp:effectExtent l="0" t="0" r="0" b="0"/>
                  <wp:docPr id="28" name="图片 73" descr="IMG_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3" descr="IMG_328"/>
                          <pic:cNvPicPr>
                            <a:picLocks noChangeAspect="1"/>
                          </pic:cNvPicPr>
                        </pic:nvPicPr>
                        <pic:blipFill>
                          <a:blip r:embed="rId23"/>
                          <a:stretch>
                            <a:fillRect/>
                          </a:stretch>
                        </pic:blipFill>
                        <pic:spPr>
                          <a:xfrm>
                            <a:off x="0" y="0"/>
                            <a:ext cx="438150" cy="361950"/>
                          </a:xfrm>
                          <a:prstGeom prst="rect">
                            <a:avLst/>
                          </a:prstGeom>
                          <a:noFill/>
                          <a:ln>
                            <a:noFill/>
                          </a:ln>
                        </pic:spPr>
                      </pic:pic>
                    </a:graphicData>
                  </a:graphic>
                </wp:inline>
              </w:drawing>
            </w:r>
          </w:p>
        </w:tc>
      </w:tr>
      <w:tr w14:paraId="75309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84AD9C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6C7B66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不锈钢汤碗</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C1B982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直径Φ125mm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5A12294">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1.规格：直径Φ125mm；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2.内胆采用304不锈钢板冲压成型，料厚≧1.0mm；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3.双层。</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D499F2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105AAC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0A0DDF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90525" cy="342900"/>
                  <wp:effectExtent l="0" t="0" r="9525" b="0"/>
                  <wp:docPr id="5" name="图片 74" descr="IMG_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4" descr="IMG_329"/>
                          <pic:cNvPicPr>
                            <a:picLocks noChangeAspect="1"/>
                          </pic:cNvPicPr>
                        </pic:nvPicPr>
                        <pic:blipFill>
                          <a:blip r:embed="rId24"/>
                          <a:stretch>
                            <a:fillRect/>
                          </a:stretch>
                        </pic:blipFill>
                        <pic:spPr>
                          <a:xfrm>
                            <a:off x="0" y="0"/>
                            <a:ext cx="390525" cy="342900"/>
                          </a:xfrm>
                          <a:prstGeom prst="rect">
                            <a:avLst/>
                          </a:prstGeom>
                          <a:noFill/>
                          <a:ln>
                            <a:noFill/>
                          </a:ln>
                        </pic:spPr>
                      </pic:pic>
                    </a:graphicData>
                  </a:graphic>
                </wp:inline>
              </w:drawing>
            </w:r>
          </w:p>
        </w:tc>
      </w:tr>
      <w:tr w14:paraId="28630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85D76F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3459A09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不锈钢勺子</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AE5B2B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长175mm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13FA8526">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1.规格：长175mm；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2.采用304不锈钢板冲压成型，料厚≧1.2mm。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AF6064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2AA67F7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1475EE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247650" cy="247650"/>
                  <wp:effectExtent l="0" t="0" r="0" b="0"/>
                  <wp:docPr id="17" name="图片 75" descr="IMG_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5" descr="IMG_330"/>
                          <pic:cNvPicPr>
                            <a:picLocks noChangeAspect="1"/>
                          </pic:cNvPicPr>
                        </pic:nvPicPr>
                        <pic:blipFill>
                          <a:blip r:embed="rId25"/>
                          <a:stretch>
                            <a:fillRect/>
                          </a:stretch>
                        </pic:blipFill>
                        <pic:spPr>
                          <a:xfrm>
                            <a:off x="0" y="0"/>
                            <a:ext cx="247650" cy="247650"/>
                          </a:xfrm>
                          <a:prstGeom prst="rect">
                            <a:avLst/>
                          </a:prstGeom>
                          <a:noFill/>
                          <a:ln>
                            <a:noFill/>
                          </a:ln>
                        </pic:spPr>
                      </pic:pic>
                    </a:graphicData>
                  </a:graphic>
                </wp:inline>
              </w:drawing>
            </w:r>
          </w:p>
        </w:tc>
      </w:tr>
      <w:tr w14:paraId="4C271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20B90C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FC7554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69214D0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Φ300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1C9CC799">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1.规格：Φ300；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2.采用304不锈钢加工成型，料厚≧1.0mm。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C7E515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C17ECB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677121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42900"/>
                  <wp:effectExtent l="0" t="0" r="0" b="0"/>
                  <wp:docPr id="29" name="图片 76" descr="IMG_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6" descr="IMG_331"/>
                          <pic:cNvPicPr>
                            <a:picLocks noChangeAspect="1"/>
                          </pic:cNvPicPr>
                        </pic:nvPicPr>
                        <pic:blipFill>
                          <a:blip r:embed="rId13"/>
                          <a:stretch>
                            <a:fillRect/>
                          </a:stretch>
                        </pic:blipFill>
                        <pic:spPr>
                          <a:xfrm>
                            <a:off x="0" y="0"/>
                            <a:ext cx="361950" cy="342900"/>
                          </a:xfrm>
                          <a:prstGeom prst="rect">
                            <a:avLst/>
                          </a:prstGeom>
                          <a:noFill/>
                          <a:ln>
                            <a:noFill/>
                          </a:ln>
                        </pic:spPr>
                      </pic:pic>
                    </a:graphicData>
                  </a:graphic>
                </wp:inline>
              </w:drawing>
            </w:r>
          </w:p>
        </w:tc>
      </w:tr>
      <w:tr w14:paraId="52B818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159457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889D79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不锈钢打菜勺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3C1DA5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长290mm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23CD6526">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1.规格：长290mm；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2.采用304不锈钢板冲压成型，料厚≧1.0mm。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218C21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CA3F0A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0461FE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14325" cy="314325"/>
                  <wp:effectExtent l="0" t="0" r="9525" b="9525"/>
                  <wp:docPr id="7" name="图片 77" descr="IMG_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7" descr="IMG_332"/>
                          <pic:cNvPicPr>
                            <a:picLocks noChangeAspect="1"/>
                          </pic:cNvPicPr>
                        </pic:nvPicPr>
                        <pic:blipFill>
                          <a:blip r:embed="rId31"/>
                          <a:stretch>
                            <a:fillRect/>
                          </a:stretch>
                        </pic:blipFill>
                        <pic:spPr>
                          <a:xfrm>
                            <a:off x="0" y="0"/>
                            <a:ext cx="314325" cy="314325"/>
                          </a:xfrm>
                          <a:prstGeom prst="rect">
                            <a:avLst/>
                          </a:prstGeom>
                          <a:noFill/>
                          <a:ln>
                            <a:noFill/>
                          </a:ln>
                        </pic:spPr>
                      </pic:pic>
                    </a:graphicData>
                  </a:graphic>
                </wp:inline>
              </w:drawing>
            </w:r>
          </w:p>
        </w:tc>
      </w:tr>
      <w:tr w14:paraId="336B1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779EA0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6C43418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不锈钢面盆</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E6F28D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Φ800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4A15560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2320" behindDoc="0" locked="0" layoutInCell="1" allowOverlap="1">
                  <wp:simplePos x="0" y="0"/>
                  <wp:positionH relativeFrom="column">
                    <wp:posOffset>10160</wp:posOffset>
                  </wp:positionH>
                  <wp:positionV relativeFrom="paragraph">
                    <wp:posOffset>28575</wp:posOffset>
                  </wp:positionV>
                  <wp:extent cx="0" cy="11259185"/>
                  <wp:effectExtent l="0" t="0" r="0" b="0"/>
                  <wp:wrapNone/>
                  <wp:docPr id="30" name="Picture_14_SpCnt_178"/>
                  <wp:cNvGraphicFramePr/>
                  <a:graphic xmlns:a="http://schemas.openxmlformats.org/drawingml/2006/main">
                    <a:graphicData uri="http://schemas.openxmlformats.org/drawingml/2006/picture">
                      <pic:pic xmlns:pic="http://schemas.openxmlformats.org/drawingml/2006/picture">
                        <pic:nvPicPr>
                          <pic:cNvPr id="30" name="Picture_14_SpCnt_178"/>
                          <pic:cNvPicPr/>
                        </pic:nvPicPr>
                        <pic:blipFill>
                          <a:blip r:embed="rId4"/>
                          <a:stretch>
                            <a:fillRect/>
                          </a:stretch>
                        </pic:blipFill>
                        <pic:spPr>
                          <a:xfrm>
                            <a:off x="0" y="0"/>
                            <a:ext cx="0" cy="1125918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3344" behindDoc="0" locked="0" layoutInCell="1" allowOverlap="1">
                  <wp:simplePos x="0" y="0"/>
                  <wp:positionH relativeFrom="column">
                    <wp:posOffset>10160</wp:posOffset>
                  </wp:positionH>
                  <wp:positionV relativeFrom="paragraph">
                    <wp:posOffset>0</wp:posOffset>
                  </wp:positionV>
                  <wp:extent cx="0" cy="11287760"/>
                  <wp:effectExtent l="0" t="0" r="0" b="0"/>
                  <wp:wrapNone/>
                  <wp:docPr id="21" name="Picture_14_SpCnt_179"/>
                  <wp:cNvGraphicFramePr/>
                  <a:graphic xmlns:a="http://schemas.openxmlformats.org/drawingml/2006/main">
                    <a:graphicData uri="http://schemas.openxmlformats.org/drawingml/2006/picture">
                      <pic:pic xmlns:pic="http://schemas.openxmlformats.org/drawingml/2006/picture">
                        <pic:nvPicPr>
                          <pic:cNvPr id="21" name="Picture_14_SpCnt_179"/>
                          <pic:cNvPicPr/>
                        </pic:nvPicPr>
                        <pic:blipFill>
                          <a:blip r:embed="rId4"/>
                          <a:stretch>
                            <a:fillRect/>
                          </a:stretch>
                        </pic:blipFill>
                        <pic:spPr>
                          <a:xfrm>
                            <a:off x="0" y="0"/>
                            <a:ext cx="0" cy="1128776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4368" behindDoc="0" locked="0" layoutInCell="1" allowOverlap="1">
                  <wp:simplePos x="0" y="0"/>
                  <wp:positionH relativeFrom="column">
                    <wp:posOffset>10160</wp:posOffset>
                  </wp:positionH>
                  <wp:positionV relativeFrom="paragraph">
                    <wp:posOffset>29845</wp:posOffset>
                  </wp:positionV>
                  <wp:extent cx="0" cy="11257915"/>
                  <wp:effectExtent l="0" t="0" r="0" b="0"/>
                  <wp:wrapNone/>
                  <wp:docPr id="19" name="Picture_14_SpCnt_180"/>
                  <wp:cNvGraphicFramePr/>
                  <a:graphic xmlns:a="http://schemas.openxmlformats.org/drawingml/2006/main">
                    <a:graphicData uri="http://schemas.openxmlformats.org/drawingml/2006/picture">
                      <pic:pic xmlns:pic="http://schemas.openxmlformats.org/drawingml/2006/picture">
                        <pic:nvPicPr>
                          <pic:cNvPr id="19" name="Picture_14_SpCnt_180"/>
                          <pic:cNvPicPr/>
                        </pic:nvPicPr>
                        <pic:blipFill>
                          <a:blip r:embed="rId4"/>
                          <a:stretch>
                            <a:fillRect/>
                          </a:stretch>
                        </pic:blipFill>
                        <pic:spPr>
                          <a:xfrm>
                            <a:off x="0" y="0"/>
                            <a:ext cx="0" cy="1125791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5392" behindDoc="0" locked="0" layoutInCell="1" allowOverlap="1">
                  <wp:simplePos x="0" y="0"/>
                  <wp:positionH relativeFrom="column">
                    <wp:posOffset>10160</wp:posOffset>
                  </wp:positionH>
                  <wp:positionV relativeFrom="paragraph">
                    <wp:posOffset>28575</wp:posOffset>
                  </wp:positionV>
                  <wp:extent cx="0" cy="11259185"/>
                  <wp:effectExtent l="0" t="0" r="0" b="0"/>
                  <wp:wrapNone/>
                  <wp:docPr id="20" name="Picture_14_SpCnt_181"/>
                  <wp:cNvGraphicFramePr/>
                  <a:graphic xmlns:a="http://schemas.openxmlformats.org/drawingml/2006/main">
                    <a:graphicData uri="http://schemas.openxmlformats.org/drawingml/2006/picture">
                      <pic:pic xmlns:pic="http://schemas.openxmlformats.org/drawingml/2006/picture">
                        <pic:nvPicPr>
                          <pic:cNvPr id="20" name="Picture_14_SpCnt_181"/>
                          <pic:cNvPicPr/>
                        </pic:nvPicPr>
                        <pic:blipFill>
                          <a:blip r:embed="rId4"/>
                          <a:stretch>
                            <a:fillRect/>
                          </a:stretch>
                        </pic:blipFill>
                        <pic:spPr>
                          <a:xfrm>
                            <a:off x="0" y="0"/>
                            <a:ext cx="0" cy="1125918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1.规格：Φ800；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2.采用304不锈钢冲压成型，料厚≧1.0mm。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FD8A19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186F7D0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892E08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61950"/>
                  <wp:effectExtent l="0" t="0" r="0" b="0"/>
                  <wp:docPr id="11" name="图片 78" descr="IMG_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8" descr="IMG_333"/>
                          <pic:cNvPicPr>
                            <a:picLocks noChangeAspect="1"/>
                          </pic:cNvPicPr>
                        </pic:nvPicPr>
                        <pic:blipFill>
                          <a:blip r:embed="rId22"/>
                          <a:stretch>
                            <a:fillRect/>
                          </a:stretch>
                        </pic:blipFill>
                        <pic:spPr>
                          <a:xfrm>
                            <a:off x="0" y="0"/>
                            <a:ext cx="361950" cy="361950"/>
                          </a:xfrm>
                          <a:prstGeom prst="rect">
                            <a:avLst/>
                          </a:prstGeom>
                          <a:noFill/>
                          <a:ln>
                            <a:noFill/>
                          </a:ln>
                        </pic:spPr>
                      </pic:pic>
                    </a:graphicData>
                  </a:graphic>
                </wp:inline>
              </w:drawing>
            </w:r>
          </w:p>
        </w:tc>
      </w:tr>
      <w:tr w14:paraId="55A8B7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9FE433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17</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4C4889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不锈钢面盆</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7CFD8C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Φ800</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76A3F3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6416" behindDoc="0" locked="0" layoutInCell="1" allowOverlap="1">
                  <wp:simplePos x="0" y="0"/>
                  <wp:positionH relativeFrom="column">
                    <wp:posOffset>10160</wp:posOffset>
                  </wp:positionH>
                  <wp:positionV relativeFrom="paragraph">
                    <wp:posOffset>28575</wp:posOffset>
                  </wp:positionV>
                  <wp:extent cx="0" cy="10377170"/>
                  <wp:effectExtent l="0" t="0" r="0" b="0"/>
                  <wp:wrapNone/>
                  <wp:docPr id="6" name="Picture_14_SpCnt_182"/>
                  <wp:cNvGraphicFramePr/>
                  <a:graphic xmlns:a="http://schemas.openxmlformats.org/drawingml/2006/main">
                    <a:graphicData uri="http://schemas.openxmlformats.org/drawingml/2006/picture">
                      <pic:pic xmlns:pic="http://schemas.openxmlformats.org/drawingml/2006/picture">
                        <pic:nvPicPr>
                          <pic:cNvPr id="6" name="Picture_14_SpCnt_182"/>
                          <pic:cNvPicPr/>
                        </pic:nvPicPr>
                        <pic:blipFill>
                          <a:blip r:embed="rId4"/>
                          <a:stretch>
                            <a:fillRect/>
                          </a:stretch>
                        </pic:blipFill>
                        <pic:spPr>
                          <a:xfrm>
                            <a:off x="0" y="0"/>
                            <a:ext cx="0" cy="1037717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7440" behindDoc="0" locked="0" layoutInCell="1" allowOverlap="1">
                  <wp:simplePos x="0" y="0"/>
                  <wp:positionH relativeFrom="column">
                    <wp:posOffset>10160</wp:posOffset>
                  </wp:positionH>
                  <wp:positionV relativeFrom="paragraph">
                    <wp:posOffset>28575</wp:posOffset>
                  </wp:positionV>
                  <wp:extent cx="0" cy="10377170"/>
                  <wp:effectExtent l="0" t="0" r="0" b="0"/>
                  <wp:wrapNone/>
                  <wp:docPr id="12" name="Picture_14_SpCnt_183"/>
                  <wp:cNvGraphicFramePr/>
                  <a:graphic xmlns:a="http://schemas.openxmlformats.org/drawingml/2006/main">
                    <a:graphicData uri="http://schemas.openxmlformats.org/drawingml/2006/picture">
                      <pic:pic xmlns:pic="http://schemas.openxmlformats.org/drawingml/2006/picture">
                        <pic:nvPicPr>
                          <pic:cNvPr id="12" name="Picture_14_SpCnt_183"/>
                          <pic:cNvPicPr/>
                        </pic:nvPicPr>
                        <pic:blipFill>
                          <a:blip r:embed="rId4"/>
                          <a:stretch>
                            <a:fillRect/>
                          </a:stretch>
                        </pic:blipFill>
                        <pic:spPr>
                          <a:xfrm>
                            <a:off x="0" y="0"/>
                            <a:ext cx="0" cy="1037717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1.规格：Φ800；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2.采用304不锈钢冲压成型，料厚≧1.0mm。</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2643B2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6C86450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9A3F69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361950" cy="361950"/>
                  <wp:effectExtent l="0" t="0" r="0" b="0"/>
                  <wp:docPr id="31" name="图片 79" descr="IMG_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9" descr="IMG_334"/>
                          <pic:cNvPicPr>
                            <a:picLocks noChangeAspect="1"/>
                          </pic:cNvPicPr>
                        </pic:nvPicPr>
                        <pic:blipFill>
                          <a:blip r:embed="rId22"/>
                          <a:stretch>
                            <a:fillRect/>
                          </a:stretch>
                        </pic:blipFill>
                        <pic:spPr>
                          <a:xfrm>
                            <a:off x="0" y="0"/>
                            <a:ext cx="361950" cy="361950"/>
                          </a:xfrm>
                          <a:prstGeom prst="rect">
                            <a:avLst/>
                          </a:prstGeom>
                          <a:noFill/>
                          <a:ln>
                            <a:noFill/>
                          </a:ln>
                        </pic:spPr>
                      </pic:pic>
                    </a:graphicData>
                  </a:graphic>
                </wp:inline>
              </w:drawing>
            </w:r>
          </w:p>
        </w:tc>
      </w:tr>
      <w:tr w14:paraId="7B0C7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CF13E8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1D2CAF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热水器</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FCBDC8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80L</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01795730">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8464" behindDoc="0" locked="0" layoutInCell="1" allowOverlap="1">
                  <wp:simplePos x="0" y="0"/>
                  <wp:positionH relativeFrom="column">
                    <wp:posOffset>10160</wp:posOffset>
                  </wp:positionH>
                  <wp:positionV relativeFrom="paragraph">
                    <wp:posOffset>0</wp:posOffset>
                  </wp:positionV>
                  <wp:extent cx="0" cy="9523730"/>
                  <wp:effectExtent l="0" t="0" r="0" b="0"/>
                  <wp:wrapNone/>
                  <wp:docPr id="22" name="Picture_14_SpCnt_184"/>
                  <wp:cNvGraphicFramePr/>
                  <a:graphic xmlns:a="http://schemas.openxmlformats.org/drawingml/2006/main">
                    <a:graphicData uri="http://schemas.openxmlformats.org/drawingml/2006/picture">
                      <pic:pic xmlns:pic="http://schemas.openxmlformats.org/drawingml/2006/picture">
                        <pic:nvPicPr>
                          <pic:cNvPr id="22" name="Picture_14_SpCnt_184"/>
                          <pic:cNvPicPr/>
                        </pic:nvPicPr>
                        <pic:blipFill>
                          <a:blip r:embed="rId4"/>
                          <a:stretch>
                            <a:fillRect/>
                          </a:stretch>
                        </pic:blipFill>
                        <pic:spPr>
                          <a:xfrm>
                            <a:off x="0" y="0"/>
                            <a:ext cx="0" cy="952373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1、额定容量：≥80L；</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2、额定电压：220V；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3、额定频率：50Hz；</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4、额定功率：≤3000W。</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5、产品符合GB 4706.12-2006或GB/T 4706.12-2024标准，产品防水等级不低于IPX4。水可从压力释放装置的排水管中流出，并且排水管要保持与大气相通。在正常使用中，器具和其周围环境的温度不应过高。器具的结构，应可消除非正常工作或误操作导致的火灾危险、有损安全或电击防护的机械性损坏。（提供第三方检测机构出具的带CMA标识的检测报告复印件）</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AE6530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3A9A0D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E9992A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4" name="图片 80" descr="IMG_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0" descr="IMG_335"/>
                          <pic:cNvPicPr>
                            <a:picLocks noChangeAspect="1"/>
                          </pic:cNvPicPr>
                        </pic:nvPicPr>
                        <pic:blipFill>
                          <a:blip r:embed="rId34"/>
                          <a:stretch>
                            <a:fillRect/>
                          </a:stretch>
                        </pic:blipFill>
                        <pic:spPr>
                          <a:xfrm>
                            <a:off x="0" y="0"/>
                            <a:ext cx="619125" cy="428625"/>
                          </a:xfrm>
                          <a:prstGeom prst="rect">
                            <a:avLst/>
                          </a:prstGeom>
                          <a:noFill/>
                          <a:ln>
                            <a:noFill/>
                          </a:ln>
                        </pic:spPr>
                      </pic:pic>
                    </a:graphicData>
                  </a:graphic>
                </wp:inline>
              </w:drawing>
            </w:r>
          </w:p>
        </w:tc>
      </w:tr>
      <w:tr w14:paraId="0CE6C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14"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FD5680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19</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2E58DE0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农药残留快速检测仪</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545E5E2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5通道</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7BC988F6">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1.规格：5通道；</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2.主要用于食品中有机磷和氨基甲酸酯类农药残留的快速检测；</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3.检测通道：≥5个，可以同时测试多个样品；</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4.显示方式：≥5英寸液晶触摸屏显示，中文操作界面，读数直观；</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5.配备嵌入式热敏打印机，手动/自动打印；</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6.光源采用优质超高亮发光二极管，光源可控；</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7.采用USB2.0接口设计，方便数据的存贮和移动，计算机可直接控制仪器，实现数据查询、浏览、分析、统计、打印等功能；</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8.能自动判断样品是否合格，检测结果直接屏显；</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9.具备≥100种蔬菜名称数据库，直接点击可使用、打印出蔬菜名称。</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44B3EA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48604F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36B0BB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47700"/>
                  <wp:effectExtent l="0" t="0" r="9525" b="0"/>
                  <wp:docPr id="1" name="图片 81" descr="IMG_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1" descr="IMG_336"/>
                          <pic:cNvPicPr>
                            <a:picLocks noChangeAspect="1"/>
                          </pic:cNvPicPr>
                        </pic:nvPicPr>
                        <pic:blipFill>
                          <a:blip r:embed="rId36"/>
                          <a:stretch>
                            <a:fillRect/>
                          </a:stretch>
                        </pic:blipFill>
                        <pic:spPr>
                          <a:xfrm>
                            <a:off x="0" y="0"/>
                            <a:ext cx="619125" cy="647700"/>
                          </a:xfrm>
                          <a:prstGeom prst="rect">
                            <a:avLst/>
                          </a:prstGeom>
                          <a:noFill/>
                          <a:ln>
                            <a:noFill/>
                          </a:ln>
                        </pic:spPr>
                      </pic:pic>
                    </a:graphicData>
                  </a:graphic>
                </wp:inline>
              </w:drawing>
            </w:r>
          </w:p>
        </w:tc>
      </w:tr>
      <w:tr w14:paraId="18DF4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013806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44769C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地面吹干机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00D547E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1KW</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530439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2.功率：1KW。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0F51733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7773077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330CD25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800100"/>
                  <wp:effectExtent l="0" t="0" r="9525" b="0"/>
                  <wp:docPr id="18" name="图片 82" descr="IMG_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2" descr="IMG_337"/>
                          <pic:cNvPicPr>
                            <a:picLocks noChangeAspect="1"/>
                          </pic:cNvPicPr>
                        </pic:nvPicPr>
                        <pic:blipFill>
                          <a:blip r:embed="rId37"/>
                          <a:stretch>
                            <a:fillRect/>
                          </a:stretch>
                        </pic:blipFill>
                        <pic:spPr>
                          <a:xfrm>
                            <a:off x="0" y="0"/>
                            <a:ext cx="619125" cy="800100"/>
                          </a:xfrm>
                          <a:prstGeom prst="rect">
                            <a:avLst/>
                          </a:prstGeom>
                          <a:noFill/>
                          <a:ln>
                            <a:noFill/>
                          </a:ln>
                        </pic:spPr>
                      </pic:pic>
                    </a:graphicData>
                  </a:graphic>
                </wp:inline>
              </w:drawing>
            </w:r>
          </w:p>
        </w:tc>
      </w:tr>
      <w:tr w14:paraId="649E5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51"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7D5692D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21</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32B0C03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空调</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95912C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3P</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490C95FE">
            <w:pPr>
              <w:keepNext w:val="0"/>
              <w:keepLines w:val="0"/>
              <w:widowControl/>
              <w:suppressLineNumbers w:val="0"/>
              <w:jc w:val="left"/>
              <w:textAlignment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本产品为强制节能产品，需提供国家认可的认证机构出具的有效的《中国节能产品认证证书》，投标时提供证书复印件。</w:t>
            </w:r>
          </w:p>
          <w:p w14:paraId="2DBDFE1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1.冷暖类型：冷暖；</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2.匹数：3匹；</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3.额定制冷量(W)：≥6000；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4.额定制冷功率(W)：≤2000；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5.额定制热量(W)：≥8000；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6.额定制热功率(W)：≤ 3000；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7.电辅热（W）：≤2000W(PTC)；</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8.电源规格(.V - Hz)：220 / 50Hz。</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5F643B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2D5C26F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210CEDE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38175"/>
                  <wp:effectExtent l="0" t="0" r="0" b="9525"/>
                  <wp:docPr id="25" name="图片 83" descr="IMG_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3" descr="IMG_338"/>
                          <pic:cNvPicPr>
                            <a:picLocks noChangeAspect="1"/>
                          </pic:cNvPicPr>
                        </pic:nvPicPr>
                        <pic:blipFill>
                          <a:blip r:embed="rId9"/>
                          <a:stretch>
                            <a:fillRect/>
                          </a:stretch>
                        </pic:blipFill>
                        <pic:spPr>
                          <a:xfrm>
                            <a:off x="0" y="0"/>
                            <a:ext cx="619125" cy="638175"/>
                          </a:xfrm>
                          <a:prstGeom prst="rect">
                            <a:avLst/>
                          </a:prstGeom>
                          <a:noFill/>
                          <a:ln>
                            <a:noFill/>
                          </a:ln>
                        </pic:spPr>
                      </pic:pic>
                    </a:graphicData>
                  </a:graphic>
                </wp:inline>
              </w:drawing>
            </w:r>
          </w:p>
        </w:tc>
      </w:tr>
      <w:tr w14:paraId="51D64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B2B1B9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22</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7F69337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烘手机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854EA5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1KW</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2D18D02A">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2.功率：1KW。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2E44AD5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461838F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058BDE0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619125"/>
                  <wp:effectExtent l="0" t="0" r="9525" b="9525"/>
                  <wp:docPr id="26" name="图片 84" descr="IMG_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4" descr="IMG_339"/>
                          <pic:cNvPicPr>
                            <a:picLocks noChangeAspect="1"/>
                          </pic:cNvPicPr>
                        </pic:nvPicPr>
                        <pic:blipFill>
                          <a:blip r:embed="rId38"/>
                          <a:stretch>
                            <a:fillRect/>
                          </a:stretch>
                        </pic:blipFill>
                        <pic:spPr>
                          <a:xfrm>
                            <a:off x="0" y="0"/>
                            <a:ext cx="619125" cy="619125"/>
                          </a:xfrm>
                          <a:prstGeom prst="rect">
                            <a:avLst/>
                          </a:prstGeom>
                          <a:noFill/>
                          <a:ln>
                            <a:noFill/>
                          </a:ln>
                        </pic:spPr>
                      </pic:pic>
                    </a:graphicData>
                  </a:graphic>
                </wp:inline>
              </w:drawing>
            </w:r>
          </w:p>
        </w:tc>
      </w:tr>
      <w:tr w14:paraId="1702FC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20"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424CC5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23</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53246057">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空气消毒机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2A4DDB1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98W</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8850AE6">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1.壁挂式；</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2.杀菌，除菌，除甲醛，净化空气、消毒、除臭；</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3.适用面积：20-40㎡；</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4.符合国标GB 28235-2020《空气消毒机通用要求》；</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5.高压等离子模块消毒更专业；</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6.双等离子模块杀菌更迅速；</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7.输入功率：≤98W。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04176F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2B8B571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5944665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266700"/>
                  <wp:effectExtent l="0" t="0" r="9525" b="0"/>
                  <wp:docPr id="27" name="图片 85" descr="IMG_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5" descr="IMG_340"/>
                          <pic:cNvPicPr>
                            <a:picLocks noChangeAspect="1"/>
                          </pic:cNvPicPr>
                        </pic:nvPicPr>
                        <pic:blipFill>
                          <a:blip r:embed="rId39"/>
                          <a:stretch>
                            <a:fillRect/>
                          </a:stretch>
                        </pic:blipFill>
                        <pic:spPr>
                          <a:xfrm>
                            <a:off x="0" y="0"/>
                            <a:ext cx="619125" cy="266700"/>
                          </a:xfrm>
                          <a:prstGeom prst="rect">
                            <a:avLst/>
                          </a:prstGeom>
                          <a:noFill/>
                          <a:ln>
                            <a:noFill/>
                          </a:ln>
                        </pic:spPr>
                      </pic:pic>
                    </a:graphicData>
                  </a:graphic>
                </wp:inline>
              </w:drawing>
            </w:r>
          </w:p>
        </w:tc>
      </w:tr>
      <w:tr w14:paraId="5C4FA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AF4F04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24</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174ADE4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风幕机</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03F317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L1500mm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60FB1A9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39488" behindDoc="0" locked="0" layoutInCell="1" allowOverlap="1">
                  <wp:simplePos x="0" y="0"/>
                  <wp:positionH relativeFrom="column">
                    <wp:posOffset>10160</wp:posOffset>
                  </wp:positionH>
                  <wp:positionV relativeFrom="paragraph">
                    <wp:posOffset>28575</wp:posOffset>
                  </wp:positionV>
                  <wp:extent cx="0" cy="2882265"/>
                  <wp:effectExtent l="0" t="0" r="0" b="0"/>
                  <wp:wrapNone/>
                  <wp:docPr id="32" name="Picture_14_SpCnt_185"/>
                  <wp:cNvGraphicFramePr/>
                  <a:graphic xmlns:a="http://schemas.openxmlformats.org/drawingml/2006/main">
                    <a:graphicData uri="http://schemas.openxmlformats.org/drawingml/2006/picture">
                      <pic:pic xmlns:pic="http://schemas.openxmlformats.org/drawingml/2006/picture">
                        <pic:nvPicPr>
                          <pic:cNvPr id="32" name="Picture_14_SpCnt_185"/>
                          <pic:cNvPicPr/>
                        </pic:nvPicPr>
                        <pic:blipFill>
                          <a:blip r:embed="rId4"/>
                          <a:stretch>
                            <a:fillRect/>
                          </a:stretch>
                        </pic:blipFill>
                        <pic:spPr>
                          <a:xfrm>
                            <a:off x="0" y="0"/>
                            <a:ext cx="0" cy="288226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1.规格：L=1500mm；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2.电压：220V；</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3.功率≥120W。</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7944164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5073505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1E94A9BF">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76" name="图片 86" descr="IMG_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86" descr="IMG_341"/>
                          <pic:cNvPicPr>
                            <a:picLocks noChangeAspect="1"/>
                          </pic:cNvPicPr>
                        </pic:nvPicPr>
                        <pic:blipFill>
                          <a:blip r:embed="rId26"/>
                          <a:stretch>
                            <a:fillRect/>
                          </a:stretch>
                        </pic:blipFill>
                        <pic:spPr>
                          <a:xfrm>
                            <a:off x="0" y="0"/>
                            <a:ext cx="619125" cy="428625"/>
                          </a:xfrm>
                          <a:prstGeom prst="rect">
                            <a:avLst/>
                          </a:prstGeom>
                          <a:noFill/>
                          <a:ln>
                            <a:noFill/>
                          </a:ln>
                        </pic:spPr>
                      </pic:pic>
                    </a:graphicData>
                  </a:graphic>
                </wp:inline>
              </w:drawing>
            </w:r>
          </w:p>
        </w:tc>
      </w:tr>
      <w:tr w14:paraId="6949B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9"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25E0D37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25</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08F8EFF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电动拖车</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3D01E34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900×600mm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DA01E5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40512" behindDoc="0" locked="0" layoutInCell="1" allowOverlap="1">
                  <wp:simplePos x="0" y="0"/>
                  <wp:positionH relativeFrom="column">
                    <wp:posOffset>10160</wp:posOffset>
                  </wp:positionH>
                  <wp:positionV relativeFrom="paragraph">
                    <wp:posOffset>28575</wp:posOffset>
                  </wp:positionV>
                  <wp:extent cx="0" cy="2000250"/>
                  <wp:effectExtent l="0" t="0" r="0" b="0"/>
                  <wp:wrapNone/>
                  <wp:docPr id="282" name="Picture_14_SpCnt_186"/>
                  <wp:cNvGraphicFramePr/>
                  <a:graphic xmlns:a="http://schemas.openxmlformats.org/drawingml/2006/main">
                    <a:graphicData uri="http://schemas.openxmlformats.org/drawingml/2006/picture">
                      <pic:pic xmlns:pic="http://schemas.openxmlformats.org/drawingml/2006/picture">
                        <pic:nvPicPr>
                          <pic:cNvPr id="282" name="Picture_14_SpCnt_186"/>
                          <pic:cNvPicPr/>
                        </pic:nvPicPr>
                        <pic:blipFill>
                          <a:blip r:embed="rId4"/>
                          <a:stretch>
                            <a:fillRect/>
                          </a:stretch>
                        </pic:blipFill>
                        <pic:spPr>
                          <a:xfrm>
                            <a:off x="0" y="0"/>
                            <a:ext cx="0" cy="200025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1.规格：(长宽高）900×600mm；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2.最大载重：300Kg；</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3.最大续航里程：8Km；</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4.角轮尺寸：6寸。</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5294BC3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26A10F3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7AF3617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571500"/>
                  <wp:effectExtent l="0" t="0" r="9525" b="0"/>
                  <wp:docPr id="271" name="图片 87" descr="IMG_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87" descr="IMG_342"/>
                          <pic:cNvPicPr>
                            <a:picLocks noChangeAspect="1"/>
                          </pic:cNvPicPr>
                        </pic:nvPicPr>
                        <pic:blipFill>
                          <a:blip r:embed="rId20"/>
                          <a:stretch>
                            <a:fillRect/>
                          </a:stretch>
                        </pic:blipFill>
                        <pic:spPr>
                          <a:xfrm>
                            <a:off x="0" y="0"/>
                            <a:ext cx="619125" cy="571500"/>
                          </a:xfrm>
                          <a:prstGeom prst="rect">
                            <a:avLst/>
                          </a:prstGeom>
                          <a:noFill/>
                          <a:ln>
                            <a:noFill/>
                          </a:ln>
                        </pic:spPr>
                      </pic:pic>
                    </a:graphicData>
                  </a:graphic>
                </wp:inline>
              </w:drawing>
            </w:r>
          </w:p>
        </w:tc>
      </w:tr>
      <w:tr w14:paraId="40030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5"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55856A5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26</w:t>
            </w:r>
          </w:p>
        </w:tc>
        <w:tc>
          <w:tcPr>
            <w:tcW w:w="885" w:type="dxa"/>
            <w:tcBorders>
              <w:top w:val="single" w:color="000000" w:sz="4" w:space="0"/>
              <w:left w:val="single" w:color="000000" w:sz="4" w:space="0"/>
              <w:bottom w:val="single" w:color="000000" w:sz="4" w:space="0"/>
              <w:right w:val="single" w:color="000000" w:sz="4" w:space="0"/>
            </w:tcBorders>
            <w:noWrap w:val="0"/>
            <w:vAlign w:val="center"/>
          </w:tcPr>
          <w:p w14:paraId="400FB30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1274" w:type="dxa"/>
            <w:tcBorders>
              <w:top w:val="single" w:color="000000" w:sz="4" w:space="0"/>
              <w:left w:val="single" w:color="000000" w:sz="4" w:space="0"/>
              <w:bottom w:val="single" w:color="000000" w:sz="4" w:space="0"/>
              <w:right w:val="single" w:color="000000" w:sz="4" w:space="0"/>
            </w:tcBorders>
            <w:noWrap w:val="0"/>
            <w:vAlign w:val="center"/>
          </w:tcPr>
          <w:p w14:paraId="4ACCEDB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1100×500×1550mm</w:t>
            </w:r>
          </w:p>
        </w:tc>
        <w:tc>
          <w:tcPr>
            <w:tcW w:w="3199" w:type="dxa"/>
            <w:tcBorders>
              <w:top w:val="single" w:color="000000" w:sz="4" w:space="0"/>
              <w:left w:val="single" w:color="000000" w:sz="4" w:space="0"/>
              <w:bottom w:val="single" w:color="000000" w:sz="4" w:space="0"/>
              <w:right w:val="single" w:color="000000" w:sz="4" w:space="0"/>
            </w:tcBorders>
            <w:noWrap w:val="0"/>
            <w:vAlign w:val="center"/>
          </w:tcPr>
          <w:p w14:paraId="34C03B0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41536" behindDoc="0" locked="0" layoutInCell="1" allowOverlap="1">
                  <wp:simplePos x="0" y="0"/>
                  <wp:positionH relativeFrom="column">
                    <wp:posOffset>4445</wp:posOffset>
                  </wp:positionH>
                  <wp:positionV relativeFrom="paragraph">
                    <wp:posOffset>33655</wp:posOffset>
                  </wp:positionV>
                  <wp:extent cx="0" cy="848360"/>
                  <wp:effectExtent l="0" t="0" r="0" b="0"/>
                  <wp:wrapNone/>
                  <wp:docPr id="274" name="Picture_14_SpCnt_187"/>
                  <wp:cNvGraphicFramePr/>
                  <a:graphic xmlns:a="http://schemas.openxmlformats.org/drawingml/2006/main">
                    <a:graphicData uri="http://schemas.openxmlformats.org/drawingml/2006/picture">
                      <pic:pic xmlns:pic="http://schemas.openxmlformats.org/drawingml/2006/picture">
                        <pic:nvPicPr>
                          <pic:cNvPr id="274" name="Picture_14_SpCnt_187"/>
                          <pic:cNvPicPr/>
                        </pic:nvPicPr>
                        <pic:blipFill>
                          <a:blip r:embed="rId4"/>
                          <a:stretch>
                            <a:fillRect/>
                          </a:stretch>
                        </pic:blipFill>
                        <pic:spPr>
                          <a:xfrm>
                            <a:off x="0" y="0"/>
                            <a:ext cx="0" cy="848360"/>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bdr w:val="single" w:color="000000" w:sz="4" w:space="0"/>
                <w:lang w:val="en-US" w:eastAsia="zh-CN" w:bidi="ar"/>
              </w:rPr>
              <w:drawing>
                <wp:anchor distT="0" distB="0" distL="114300" distR="114300" simplePos="0" relativeHeight="251842560" behindDoc="0" locked="0" layoutInCell="1" allowOverlap="1">
                  <wp:simplePos x="0" y="0"/>
                  <wp:positionH relativeFrom="column">
                    <wp:posOffset>7620</wp:posOffset>
                  </wp:positionH>
                  <wp:positionV relativeFrom="paragraph">
                    <wp:posOffset>30480</wp:posOffset>
                  </wp:positionV>
                  <wp:extent cx="0" cy="851535"/>
                  <wp:effectExtent l="0" t="0" r="0" b="0"/>
                  <wp:wrapNone/>
                  <wp:docPr id="280" name="Picture_14_SpCnt_188"/>
                  <wp:cNvGraphicFramePr/>
                  <a:graphic xmlns:a="http://schemas.openxmlformats.org/drawingml/2006/main">
                    <a:graphicData uri="http://schemas.openxmlformats.org/drawingml/2006/picture">
                      <pic:pic xmlns:pic="http://schemas.openxmlformats.org/drawingml/2006/picture">
                        <pic:nvPicPr>
                          <pic:cNvPr id="280" name="Picture_14_SpCnt_188"/>
                          <pic:cNvPicPr/>
                        </pic:nvPicPr>
                        <pic:blipFill>
                          <a:blip r:embed="rId4"/>
                          <a:stretch>
                            <a:fillRect/>
                          </a:stretch>
                        </pic:blipFill>
                        <pic:spPr>
                          <a:xfrm>
                            <a:off x="0" y="0"/>
                            <a:ext cx="0" cy="851535"/>
                          </a:xfrm>
                          <a:prstGeom prst="rect">
                            <a:avLst/>
                          </a:prstGeom>
                          <a:noFill/>
                          <a:ln>
                            <a:noFill/>
                          </a:ln>
                        </pic:spPr>
                      </pic:pic>
                    </a:graphicData>
                  </a:graphic>
                </wp:anchor>
              </w:drawing>
            </w:r>
            <w:r>
              <w:rPr>
                <w:rFonts w:hint="eastAsia" w:ascii="宋体" w:hAnsi="宋体" w:eastAsia="宋体" w:cs="宋体"/>
                <w:i w:val="0"/>
                <w:iCs w:val="0"/>
                <w:color w:val="000000"/>
                <w:kern w:val="0"/>
                <w:sz w:val="18"/>
                <w:szCs w:val="18"/>
                <w:highlight w:val="none"/>
                <w:u w:val="none"/>
                <w:lang w:val="en-US" w:eastAsia="zh-CN" w:bidi="ar"/>
              </w:rPr>
              <w:t xml:space="preserve">1.规格：(长宽高)1100×500×1550mm；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2.立柱采用不锈钢方管制作，方管规格：38×38mm，管壁厚≧1.0mm；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3.层板采用不锈钢板制作，板厚≧1.0mm；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4.调节脚采用全钢可调式子弹脚；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 xml:space="preserve">5.层板每层承重≧80kg； </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6.整体焊接成型，焊接点需打磨清洗。</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6A9B341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495" w:type="dxa"/>
            <w:tcBorders>
              <w:top w:val="single" w:color="000000" w:sz="4" w:space="0"/>
              <w:left w:val="single" w:color="000000" w:sz="4" w:space="0"/>
              <w:bottom w:val="single" w:color="000000" w:sz="4" w:space="0"/>
              <w:right w:val="single" w:color="000000" w:sz="4" w:space="0"/>
            </w:tcBorders>
            <w:noWrap w:val="0"/>
            <w:vAlign w:val="center"/>
          </w:tcPr>
          <w:p w14:paraId="00F6575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16" w:type="dxa"/>
            <w:tcBorders>
              <w:top w:val="single" w:color="000000" w:sz="4" w:space="0"/>
              <w:left w:val="single" w:color="000000" w:sz="4" w:space="0"/>
              <w:bottom w:val="single" w:color="000000" w:sz="4" w:space="0"/>
              <w:right w:val="single" w:color="000000" w:sz="4" w:space="0"/>
            </w:tcBorders>
            <w:noWrap w:val="0"/>
            <w:vAlign w:val="center"/>
          </w:tcPr>
          <w:p w14:paraId="62F1C7D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drawing>
                <wp:inline distT="0" distB="0" distL="114300" distR="114300">
                  <wp:extent cx="619125" cy="428625"/>
                  <wp:effectExtent l="0" t="0" r="9525" b="9525"/>
                  <wp:docPr id="272" name="图片 88" descr="IMG_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88" descr="IMG_343"/>
                          <pic:cNvPicPr>
                            <a:picLocks noChangeAspect="1"/>
                          </pic:cNvPicPr>
                        </pic:nvPicPr>
                        <pic:blipFill>
                          <a:blip r:embed="rId21"/>
                          <a:stretch>
                            <a:fillRect/>
                          </a:stretch>
                        </pic:blipFill>
                        <pic:spPr>
                          <a:xfrm>
                            <a:off x="0" y="0"/>
                            <a:ext cx="619125" cy="428625"/>
                          </a:xfrm>
                          <a:prstGeom prst="rect">
                            <a:avLst/>
                          </a:prstGeom>
                          <a:noFill/>
                          <a:ln>
                            <a:noFill/>
                          </a:ln>
                        </pic:spPr>
                      </pic:pic>
                    </a:graphicData>
                  </a:graphic>
                </wp:inline>
              </w:drawing>
            </w:r>
          </w:p>
        </w:tc>
      </w:tr>
      <w:tr w14:paraId="25265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8115" w:type="dxa"/>
            <w:gridSpan w:val="7"/>
            <w:tcBorders>
              <w:top w:val="single" w:color="000000" w:sz="4" w:space="0"/>
              <w:left w:val="single" w:color="000000" w:sz="4" w:space="0"/>
              <w:bottom w:val="single" w:color="000000" w:sz="4" w:space="0"/>
              <w:right w:val="single" w:color="000000" w:sz="4" w:space="0"/>
            </w:tcBorders>
            <w:noWrap w:val="0"/>
            <w:vAlign w:val="center"/>
          </w:tcPr>
          <w:p w14:paraId="4D28F48F">
            <w:pPr>
              <w:keepNext w:val="0"/>
              <w:keepLines w:val="0"/>
              <w:widowControl/>
              <w:suppressLineNumbers w:val="0"/>
              <w:jc w:val="left"/>
              <w:textAlignment w:val="center"/>
              <w:rPr>
                <w:rFonts w:hint="default" w:ascii="宋体" w:hAnsi="宋体" w:eastAsia="宋体" w:cs="宋体"/>
                <w:b/>
                <w:bCs/>
                <w:i w:val="0"/>
                <w:iCs w:val="0"/>
                <w:color w:val="000000"/>
                <w:kern w:val="0"/>
                <w:sz w:val="18"/>
                <w:szCs w:val="18"/>
                <w:highlight w:val="none"/>
                <w:u w:val="none"/>
                <w:lang w:val="en-US" w:eastAsia="zh-CN" w:bidi="ar"/>
              </w:rPr>
            </w:pP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4358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88" name="Picture_14_SpCnt_189"/>
                  <wp:cNvGraphicFramePr/>
                  <a:graphic xmlns:a="http://schemas.openxmlformats.org/drawingml/2006/main">
                    <a:graphicData uri="http://schemas.openxmlformats.org/drawingml/2006/picture">
                      <pic:pic xmlns:pic="http://schemas.openxmlformats.org/drawingml/2006/picture">
                        <pic:nvPicPr>
                          <pic:cNvPr id="288" name="Picture_14_SpCnt_189"/>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4460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81" name="Picture_14_SpCnt_190"/>
                  <wp:cNvGraphicFramePr/>
                  <a:graphic xmlns:a="http://schemas.openxmlformats.org/drawingml/2006/main">
                    <a:graphicData uri="http://schemas.openxmlformats.org/drawingml/2006/picture">
                      <pic:pic xmlns:pic="http://schemas.openxmlformats.org/drawingml/2006/picture">
                        <pic:nvPicPr>
                          <pic:cNvPr id="281" name="Picture_14_SpCnt_190"/>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4563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73" name="Picture_14_SpCnt_191"/>
                  <wp:cNvGraphicFramePr/>
                  <a:graphic xmlns:a="http://schemas.openxmlformats.org/drawingml/2006/main">
                    <a:graphicData uri="http://schemas.openxmlformats.org/drawingml/2006/picture">
                      <pic:pic xmlns:pic="http://schemas.openxmlformats.org/drawingml/2006/picture">
                        <pic:nvPicPr>
                          <pic:cNvPr id="273" name="Picture_14_SpCnt_191"/>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4665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64" name="Picture_14_SpCnt_192"/>
                  <wp:cNvGraphicFramePr/>
                  <a:graphic xmlns:a="http://schemas.openxmlformats.org/drawingml/2006/main">
                    <a:graphicData uri="http://schemas.openxmlformats.org/drawingml/2006/picture">
                      <pic:pic xmlns:pic="http://schemas.openxmlformats.org/drawingml/2006/picture">
                        <pic:nvPicPr>
                          <pic:cNvPr id="264" name="Picture_14_SpCnt_192"/>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4768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79" name="Picture_14_SpCnt_193"/>
                  <wp:cNvGraphicFramePr/>
                  <a:graphic xmlns:a="http://schemas.openxmlformats.org/drawingml/2006/main">
                    <a:graphicData uri="http://schemas.openxmlformats.org/drawingml/2006/picture">
                      <pic:pic xmlns:pic="http://schemas.openxmlformats.org/drawingml/2006/picture">
                        <pic:nvPicPr>
                          <pic:cNvPr id="279" name="Picture_14_SpCnt_193"/>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4870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83" name="Picture_14_SpCnt_194"/>
                  <wp:cNvGraphicFramePr/>
                  <a:graphic xmlns:a="http://schemas.openxmlformats.org/drawingml/2006/main">
                    <a:graphicData uri="http://schemas.openxmlformats.org/drawingml/2006/picture">
                      <pic:pic xmlns:pic="http://schemas.openxmlformats.org/drawingml/2006/picture">
                        <pic:nvPicPr>
                          <pic:cNvPr id="283" name="Picture_14_SpCnt_194"/>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4972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84" name="Picture_14_SpCnt_195"/>
                  <wp:cNvGraphicFramePr/>
                  <a:graphic xmlns:a="http://schemas.openxmlformats.org/drawingml/2006/main">
                    <a:graphicData uri="http://schemas.openxmlformats.org/drawingml/2006/picture">
                      <pic:pic xmlns:pic="http://schemas.openxmlformats.org/drawingml/2006/picture">
                        <pic:nvPicPr>
                          <pic:cNvPr id="284" name="Picture_14_SpCnt_195"/>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075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2" name="Picture_14_SpCnt_196"/>
                  <wp:cNvGraphicFramePr/>
                  <a:graphic xmlns:a="http://schemas.openxmlformats.org/drawingml/2006/main">
                    <a:graphicData uri="http://schemas.openxmlformats.org/drawingml/2006/picture">
                      <pic:pic xmlns:pic="http://schemas.openxmlformats.org/drawingml/2006/picture">
                        <pic:nvPicPr>
                          <pic:cNvPr id="292" name="Picture_14_SpCnt_196"/>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177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75" name="Picture_14_SpCnt_197"/>
                  <wp:cNvGraphicFramePr/>
                  <a:graphic xmlns:a="http://schemas.openxmlformats.org/drawingml/2006/main">
                    <a:graphicData uri="http://schemas.openxmlformats.org/drawingml/2006/picture">
                      <pic:pic xmlns:pic="http://schemas.openxmlformats.org/drawingml/2006/picture">
                        <pic:nvPicPr>
                          <pic:cNvPr id="275" name="Picture_14_SpCnt_197"/>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280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85" name="Picture_14_SpCnt_198"/>
                  <wp:cNvGraphicFramePr/>
                  <a:graphic xmlns:a="http://schemas.openxmlformats.org/drawingml/2006/main">
                    <a:graphicData uri="http://schemas.openxmlformats.org/drawingml/2006/picture">
                      <pic:pic xmlns:pic="http://schemas.openxmlformats.org/drawingml/2006/picture">
                        <pic:nvPicPr>
                          <pic:cNvPr id="285" name="Picture_14_SpCnt_198"/>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382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65" name="Picture_14_SpCnt_199"/>
                  <wp:cNvGraphicFramePr/>
                  <a:graphic xmlns:a="http://schemas.openxmlformats.org/drawingml/2006/main">
                    <a:graphicData uri="http://schemas.openxmlformats.org/drawingml/2006/picture">
                      <pic:pic xmlns:pic="http://schemas.openxmlformats.org/drawingml/2006/picture">
                        <pic:nvPicPr>
                          <pic:cNvPr id="265" name="Picture_14_SpCnt_199"/>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484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66" name="Picture_14_SpCnt_200"/>
                  <wp:cNvGraphicFramePr/>
                  <a:graphic xmlns:a="http://schemas.openxmlformats.org/drawingml/2006/main">
                    <a:graphicData uri="http://schemas.openxmlformats.org/drawingml/2006/picture">
                      <pic:pic xmlns:pic="http://schemas.openxmlformats.org/drawingml/2006/picture">
                        <pic:nvPicPr>
                          <pic:cNvPr id="266" name="Picture_14_SpCnt_200"/>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587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3" name="Picture_14_SpCnt_201"/>
                  <wp:cNvGraphicFramePr/>
                  <a:graphic xmlns:a="http://schemas.openxmlformats.org/drawingml/2006/main">
                    <a:graphicData uri="http://schemas.openxmlformats.org/drawingml/2006/picture">
                      <pic:pic xmlns:pic="http://schemas.openxmlformats.org/drawingml/2006/picture">
                        <pic:nvPicPr>
                          <pic:cNvPr id="293" name="Picture_14_SpCnt_201"/>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689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86" name="Picture_14_SpCnt_202"/>
                  <wp:cNvGraphicFramePr/>
                  <a:graphic xmlns:a="http://schemas.openxmlformats.org/drawingml/2006/main">
                    <a:graphicData uri="http://schemas.openxmlformats.org/drawingml/2006/picture">
                      <pic:pic xmlns:pic="http://schemas.openxmlformats.org/drawingml/2006/picture">
                        <pic:nvPicPr>
                          <pic:cNvPr id="286" name="Picture_14_SpCnt_202"/>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792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77" name="Picture_14_SpCnt_203"/>
                  <wp:cNvGraphicFramePr/>
                  <a:graphic xmlns:a="http://schemas.openxmlformats.org/drawingml/2006/main">
                    <a:graphicData uri="http://schemas.openxmlformats.org/drawingml/2006/picture">
                      <pic:pic xmlns:pic="http://schemas.openxmlformats.org/drawingml/2006/picture">
                        <pic:nvPicPr>
                          <pic:cNvPr id="277" name="Picture_14_SpCnt_203"/>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894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78" name="Picture_14_SpCnt_204"/>
                  <wp:cNvGraphicFramePr/>
                  <a:graphic xmlns:a="http://schemas.openxmlformats.org/drawingml/2006/main">
                    <a:graphicData uri="http://schemas.openxmlformats.org/drawingml/2006/picture">
                      <pic:pic xmlns:pic="http://schemas.openxmlformats.org/drawingml/2006/picture">
                        <pic:nvPicPr>
                          <pic:cNvPr id="278" name="Picture_14_SpCnt_204"/>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5996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87" name="Picture_14_SpCnt_205"/>
                  <wp:cNvGraphicFramePr/>
                  <a:graphic xmlns:a="http://schemas.openxmlformats.org/drawingml/2006/main">
                    <a:graphicData uri="http://schemas.openxmlformats.org/drawingml/2006/picture">
                      <pic:pic xmlns:pic="http://schemas.openxmlformats.org/drawingml/2006/picture">
                        <pic:nvPicPr>
                          <pic:cNvPr id="287" name="Picture_14_SpCnt_205"/>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099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89" name="Picture_14_SpCnt_206"/>
                  <wp:cNvGraphicFramePr/>
                  <a:graphic xmlns:a="http://schemas.openxmlformats.org/drawingml/2006/main">
                    <a:graphicData uri="http://schemas.openxmlformats.org/drawingml/2006/picture">
                      <pic:pic xmlns:pic="http://schemas.openxmlformats.org/drawingml/2006/picture">
                        <pic:nvPicPr>
                          <pic:cNvPr id="289" name="Picture_14_SpCnt_206"/>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201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69" name="Picture_14_SpCnt_207"/>
                  <wp:cNvGraphicFramePr/>
                  <a:graphic xmlns:a="http://schemas.openxmlformats.org/drawingml/2006/main">
                    <a:graphicData uri="http://schemas.openxmlformats.org/drawingml/2006/picture">
                      <pic:pic xmlns:pic="http://schemas.openxmlformats.org/drawingml/2006/picture">
                        <pic:nvPicPr>
                          <pic:cNvPr id="269" name="Picture_14_SpCnt_207"/>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304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67" name="Picture_14_SpCnt_208"/>
                  <wp:cNvGraphicFramePr/>
                  <a:graphic xmlns:a="http://schemas.openxmlformats.org/drawingml/2006/main">
                    <a:graphicData uri="http://schemas.openxmlformats.org/drawingml/2006/picture">
                      <pic:pic xmlns:pic="http://schemas.openxmlformats.org/drawingml/2006/picture">
                        <pic:nvPicPr>
                          <pic:cNvPr id="267" name="Picture_14_SpCnt_208"/>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406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0" name="Picture_14_SpCnt_209"/>
                  <wp:cNvGraphicFramePr/>
                  <a:graphic xmlns:a="http://schemas.openxmlformats.org/drawingml/2006/main">
                    <a:graphicData uri="http://schemas.openxmlformats.org/drawingml/2006/picture">
                      <pic:pic xmlns:pic="http://schemas.openxmlformats.org/drawingml/2006/picture">
                        <pic:nvPicPr>
                          <pic:cNvPr id="290" name="Picture_14_SpCnt_209"/>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508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1" name="Picture_14_SpCnt_210"/>
                  <wp:cNvGraphicFramePr/>
                  <a:graphic xmlns:a="http://schemas.openxmlformats.org/drawingml/2006/main">
                    <a:graphicData uri="http://schemas.openxmlformats.org/drawingml/2006/picture">
                      <pic:pic xmlns:pic="http://schemas.openxmlformats.org/drawingml/2006/picture">
                        <pic:nvPicPr>
                          <pic:cNvPr id="291" name="Picture_14_SpCnt_210"/>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6112" behindDoc="0" locked="0" layoutInCell="1" allowOverlap="1">
                  <wp:simplePos x="0" y="0"/>
                  <wp:positionH relativeFrom="column">
                    <wp:posOffset>1533525</wp:posOffset>
                  </wp:positionH>
                  <wp:positionV relativeFrom="paragraph">
                    <wp:posOffset>0</wp:posOffset>
                  </wp:positionV>
                  <wp:extent cx="0" cy="285750"/>
                  <wp:effectExtent l="0" t="0" r="0" b="0"/>
                  <wp:wrapNone/>
                  <wp:docPr id="294" name="Picture_14_SpCnt_211"/>
                  <wp:cNvGraphicFramePr/>
                  <a:graphic xmlns:a="http://schemas.openxmlformats.org/drawingml/2006/main">
                    <a:graphicData uri="http://schemas.openxmlformats.org/drawingml/2006/picture">
                      <pic:pic xmlns:pic="http://schemas.openxmlformats.org/drawingml/2006/picture">
                        <pic:nvPicPr>
                          <pic:cNvPr id="294" name="Picture_14_SpCnt_211"/>
                          <pic:cNvPicPr/>
                        </pic:nvPicPr>
                        <pic:blipFill>
                          <a:blip r:embed="rId4"/>
                          <a:stretch>
                            <a:fillRect/>
                          </a:stretch>
                        </pic:blipFill>
                        <pic:spPr>
                          <a:xfrm>
                            <a:off x="0" y="0"/>
                            <a:ext cx="0" cy="285750"/>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713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68" name="Picture_14_SpCnt_212"/>
                  <wp:cNvGraphicFramePr/>
                  <a:graphic xmlns:a="http://schemas.openxmlformats.org/drawingml/2006/main">
                    <a:graphicData uri="http://schemas.openxmlformats.org/drawingml/2006/picture">
                      <pic:pic xmlns:pic="http://schemas.openxmlformats.org/drawingml/2006/picture">
                        <pic:nvPicPr>
                          <pic:cNvPr id="268" name="Picture_14_SpCnt_212"/>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816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63" name="Picture_14_SpCnt_213"/>
                  <wp:cNvGraphicFramePr/>
                  <a:graphic xmlns:a="http://schemas.openxmlformats.org/drawingml/2006/main">
                    <a:graphicData uri="http://schemas.openxmlformats.org/drawingml/2006/picture">
                      <pic:pic xmlns:pic="http://schemas.openxmlformats.org/drawingml/2006/picture">
                        <pic:nvPicPr>
                          <pic:cNvPr id="263" name="Picture_14_SpCnt_213"/>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6918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70" name="Picture_14_SpCnt_214"/>
                  <wp:cNvGraphicFramePr/>
                  <a:graphic xmlns:a="http://schemas.openxmlformats.org/drawingml/2006/main">
                    <a:graphicData uri="http://schemas.openxmlformats.org/drawingml/2006/picture">
                      <pic:pic xmlns:pic="http://schemas.openxmlformats.org/drawingml/2006/picture">
                        <pic:nvPicPr>
                          <pic:cNvPr id="270" name="Picture_14_SpCnt_214"/>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020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7" name="Picture_14_SpCnt_215"/>
                  <wp:cNvGraphicFramePr/>
                  <a:graphic xmlns:a="http://schemas.openxmlformats.org/drawingml/2006/main">
                    <a:graphicData uri="http://schemas.openxmlformats.org/drawingml/2006/picture">
                      <pic:pic xmlns:pic="http://schemas.openxmlformats.org/drawingml/2006/picture">
                        <pic:nvPicPr>
                          <pic:cNvPr id="307" name="Picture_14_SpCnt_215"/>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123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0" name="Picture_14_SpCnt_216"/>
                  <wp:cNvGraphicFramePr/>
                  <a:graphic xmlns:a="http://schemas.openxmlformats.org/drawingml/2006/main">
                    <a:graphicData uri="http://schemas.openxmlformats.org/drawingml/2006/picture">
                      <pic:pic xmlns:pic="http://schemas.openxmlformats.org/drawingml/2006/picture">
                        <pic:nvPicPr>
                          <pic:cNvPr id="300" name="Picture_14_SpCnt_216"/>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225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1" name="Picture_14_SpCnt_217"/>
                  <wp:cNvGraphicFramePr/>
                  <a:graphic xmlns:a="http://schemas.openxmlformats.org/drawingml/2006/main">
                    <a:graphicData uri="http://schemas.openxmlformats.org/drawingml/2006/picture">
                      <pic:pic xmlns:pic="http://schemas.openxmlformats.org/drawingml/2006/picture">
                        <pic:nvPicPr>
                          <pic:cNvPr id="301" name="Picture_14_SpCnt_217"/>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328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8" name="Picture_14_SpCnt_218"/>
                  <wp:cNvGraphicFramePr/>
                  <a:graphic xmlns:a="http://schemas.openxmlformats.org/drawingml/2006/main">
                    <a:graphicData uri="http://schemas.openxmlformats.org/drawingml/2006/picture">
                      <pic:pic xmlns:pic="http://schemas.openxmlformats.org/drawingml/2006/picture">
                        <pic:nvPicPr>
                          <pic:cNvPr id="308" name="Picture_14_SpCnt_218"/>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430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5" name="Picture_14_SpCnt_219"/>
                  <wp:cNvGraphicFramePr/>
                  <a:graphic xmlns:a="http://schemas.openxmlformats.org/drawingml/2006/main">
                    <a:graphicData uri="http://schemas.openxmlformats.org/drawingml/2006/picture">
                      <pic:pic xmlns:pic="http://schemas.openxmlformats.org/drawingml/2006/picture">
                        <pic:nvPicPr>
                          <pic:cNvPr id="305" name="Picture_14_SpCnt_219"/>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532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2" name="Picture_14_SpCnt_220"/>
                  <wp:cNvGraphicFramePr/>
                  <a:graphic xmlns:a="http://schemas.openxmlformats.org/drawingml/2006/main">
                    <a:graphicData uri="http://schemas.openxmlformats.org/drawingml/2006/picture">
                      <pic:pic xmlns:pic="http://schemas.openxmlformats.org/drawingml/2006/picture">
                        <pic:nvPicPr>
                          <pic:cNvPr id="302" name="Picture_14_SpCnt_220"/>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635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2" name="Picture_14_SpCnt_221"/>
                  <wp:cNvGraphicFramePr/>
                  <a:graphic xmlns:a="http://schemas.openxmlformats.org/drawingml/2006/main">
                    <a:graphicData uri="http://schemas.openxmlformats.org/drawingml/2006/picture">
                      <pic:pic xmlns:pic="http://schemas.openxmlformats.org/drawingml/2006/picture">
                        <pic:nvPicPr>
                          <pic:cNvPr id="312" name="Picture_14_SpCnt_221"/>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737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3" name="Picture_14_SpCnt_222"/>
                  <wp:cNvGraphicFramePr/>
                  <a:graphic xmlns:a="http://schemas.openxmlformats.org/drawingml/2006/main">
                    <a:graphicData uri="http://schemas.openxmlformats.org/drawingml/2006/picture">
                      <pic:pic xmlns:pic="http://schemas.openxmlformats.org/drawingml/2006/picture">
                        <pic:nvPicPr>
                          <pic:cNvPr id="303" name="Picture_14_SpCnt_222"/>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840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3" name="Picture_14_SpCnt_223"/>
                  <wp:cNvGraphicFramePr/>
                  <a:graphic xmlns:a="http://schemas.openxmlformats.org/drawingml/2006/main">
                    <a:graphicData uri="http://schemas.openxmlformats.org/drawingml/2006/picture">
                      <pic:pic xmlns:pic="http://schemas.openxmlformats.org/drawingml/2006/picture">
                        <pic:nvPicPr>
                          <pic:cNvPr id="313" name="Picture_14_SpCnt_223"/>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7942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9" name="Picture_14_SpCnt_224"/>
                  <wp:cNvGraphicFramePr/>
                  <a:graphic xmlns:a="http://schemas.openxmlformats.org/drawingml/2006/main">
                    <a:graphicData uri="http://schemas.openxmlformats.org/drawingml/2006/picture">
                      <pic:pic xmlns:pic="http://schemas.openxmlformats.org/drawingml/2006/picture">
                        <pic:nvPicPr>
                          <pic:cNvPr id="309" name="Picture_14_SpCnt_224"/>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044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4" name="Picture_14_SpCnt_225"/>
                  <wp:cNvGraphicFramePr/>
                  <a:graphic xmlns:a="http://schemas.openxmlformats.org/drawingml/2006/main">
                    <a:graphicData uri="http://schemas.openxmlformats.org/drawingml/2006/picture">
                      <pic:pic xmlns:pic="http://schemas.openxmlformats.org/drawingml/2006/picture">
                        <pic:nvPicPr>
                          <pic:cNvPr id="304" name="Picture_14_SpCnt_225"/>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147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5" name="Picture_14_SpCnt_226"/>
                  <wp:cNvGraphicFramePr/>
                  <a:graphic xmlns:a="http://schemas.openxmlformats.org/drawingml/2006/main">
                    <a:graphicData uri="http://schemas.openxmlformats.org/drawingml/2006/picture">
                      <pic:pic xmlns:pic="http://schemas.openxmlformats.org/drawingml/2006/picture">
                        <pic:nvPicPr>
                          <pic:cNvPr id="295" name="Picture_14_SpCnt_226"/>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249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0" name="Picture_14_SpCnt_227"/>
                  <wp:cNvGraphicFramePr/>
                  <a:graphic xmlns:a="http://schemas.openxmlformats.org/drawingml/2006/main">
                    <a:graphicData uri="http://schemas.openxmlformats.org/drawingml/2006/picture">
                      <pic:pic xmlns:pic="http://schemas.openxmlformats.org/drawingml/2006/picture">
                        <pic:nvPicPr>
                          <pic:cNvPr id="310" name="Picture_14_SpCnt_227"/>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352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6" name="Picture_14_SpCnt_228"/>
                  <wp:cNvGraphicFramePr/>
                  <a:graphic xmlns:a="http://schemas.openxmlformats.org/drawingml/2006/main">
                    <a:graphicData uri="http://schemas.openxmlformats.org/drawingml/2006/picture">
                      <pic:pic xmlns:pic="http://schemas.openxmlformats.org/drawingml/2006/picture">
                        <pic:nvPicPr>
                          <pic:cNvPr id="296" name="Picture_14_SpCnt_228"/>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454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1" name="Picture_14_SpCnt_229"/>
                  <wp:cNvGraphicFramePr/>
                  <a:graphic xmlns:a="http://schemas.openxmlformats.org/drawingml/2006/main">
                    <a:graphicData uri="http://schemas.openxmlformats.org/drawingml/2006/picture">
                      <pic:pic xmlns:pic="http://schemas.openxmlformats.org/drawingml/2006/picture">
                        <pic:nvPicPr>
                          <pic:cNvPr id="311" name="Picture_14_SpCnt_229"/>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556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06" name="Picture_14_SpCnt_230"/>
                  <wp:cNvGraphicFramePr/>
                  <a:graphic xmlns:a="http://schemas.openxmlformats.org/drawingml/2006/main">
                    <a:graphicData uri="http://schemas.openxmlformats.org/drawingml/2006/picture">
                      <pic:pic xmlns:pic="http://schemas.openxmlformats.org/drawingml/2006/picture">
                        <pic:nvPicPr>
                          <pic:cNvPr id="306" name="Picture_14_SpCnt_230"/>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659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7" name="Picture_14_SpCnt_231"/>
                  <wp:cNvGraphicFramePr/>
                  <a:graphic xmlns:a="http://schemas.openxmlformats.org/drawingml/2006/main">
                    <a:graphicData uri="http://schemas.openxmlformats.org/drawingml/2006/picture">
                      <pic:pic xmlns:pic="http://schemas.openxmlformats.org/drawingml/2006/picture">
                        <pic:nvPicPr>
                          <pic:cNvPr id="297" name="Picture_14_SpCnt_231"/>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761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8" name="Picture_14_SpCnt_232"/>
                  <wp:cNvGraphicFramePr/>
                  <a:graphic xmlns:a="http://schemas.openxmlformats.org/drawingml/2006/main">
                    <a:graphicData uri="http://schemas.openxmlformats.org/drawingml/2006/picture">
                      <pic:pic xmlns:pic="http://schemas.openxmlformats.org/drawingml/2006/picture">
                        <pic:nvPicPr>
                          <pic:cNvPr id="298" name="Picture_14_SpCnt_232"/>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864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299" name="Picture_14_SpCnt_233"/>
                  <wp:cNvGraphicFramePr/>
                  <a:graphic xmlns:a="http://schemas.openxmlformats.org/drawingml/2006/main">
                    <a:graphicData uri="http://schemas.openxmlformats.org/drawingml/2006/picture">
                      <pic:pic xmlns:pic="http://schemas.openxmlformats.org/drawingml/2006/picture">
                        <pic:nvPicPr>
                          <pic:cNvPr id="299" name="Picture_14_SpCnt_233"/>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8966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8" name="Picture_14_SpCnt_234"/>
                  <wp:cNvGraphicFramePr/>
                  <a:graphic xmlns:a="http://schemas.openxmlformats.org/drawingml/2006/main">
                    <a:graphicData uri="http://schemas.openxmlformats.org/drawingml/2006/picture">
                      <pic:pic xmlns:pic="http://schemas.openxmlformats.org/drawingml/2006/picture">
                        <pic:nvPicPr>
                          <pic:cNvPr id="318" name="Picture_14_SpCnt_234"/>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9068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9" name="Picture_14_SpCnt_235"/>
                  <wp:cNvGraphicFramePr/>
                  <a:graphic xmlns:a="http://schemas.openxmlformats.org/drawingml/2006/main">
                    <a:graphicData uri="http://schemas.openxmlformats.org/drawingml/2006/picture">
                      <pic:pic xmlns:pic="http://schemas.openxmlformats.org/drawingml/2006/picture">
                        <pic:nvPicPr>
                          <pic:cNvPr id="319" name="Picture_14_SpCnt_235"/>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9171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21" name="Picture_14_SpCnt_236"/>
                  <wp:cNvGraphicFramePr/>
                  <a:graphic xmlns:a="http://schemas.openxmlformats.org/drawingml/2006/main">
                    <a:graphicData uri="http://schemas.openxmlformats.org/drawingml/2006/picture">
                      <pic:pic xmlns:pic="http://schemas.openxmlformats.org/drawingml/2006/picture">
                        <pic:nvPicPr>
                          <pic:cNvPr id="321" name="Picture_14_SpCnt_236"/>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9273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22" name="Picture_14_SpCnt_237"/>
                  <wp:cNvGraphicFramePr/>
                  <a:graphic xmlns:a="http://schemas.openxmlformats.org/drawingml/2006/main">
                    <a:graphicData uri="http://schemas.openxmlformats.org/drawingml/2006/picture">
                      <pic:pic xmlns:pic="http://schemas.openxmlformats.org/drawingml/2006/picture">
                        <pic:nvPicPr>
                          <pic:cNvPr id="322" name="Picture_14_SpCnt_237"/>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93760"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20" name="Picture_14_SpCnt_238"/>
                  <wp:cNvGraphicFramePr/>
                  <a:graphic xmlns:a="http://schemas.openxmlformats.org/drawingml/2006/main">
                    <a:graphicData uri="http://schemas.openxmlformats.org/drawingml/2006/picture">
                      <pic:pic xmlns:pic="http://schemas.openxmlformats.org/drawingml/2006/picture">
                        <pic:nvPicPr>
                          <pic:cNvPr id="320" name="Picture_14_SpCnt_238"/>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94784"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6" name="Picture_14_SpCnt_239"/>
                  <wp:cNvGraphicFramePr/>
                  <a:graphic xmlns:a="http://schemas.openxmlformats.org/drawingml/2006/main">
                    <a:graphicData uri="http://schemas.openxmlformats.org/drawingml/2006/picture">
                      <pic:pic xmlns:pic="http://schemas.openxmlformats.org/drawingml/2006/picture">
                        <pic:nvPicPr>
                          <pic:cNvPr id="316" name="Picture_14_SpCnt_239"/>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95808"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5" name="Picture_14_SpCnt_240"/>
                  <wp:cNvGraphicFramePr/>
                  <a:graphic xmlns:a="http://schemas.openxmlformats.org/drawingml/2006/main">
                    <a:graphicData uri="http://schemas.openxmlformats.org/drawingml/2006/picture">
                      <pic:pic xmlns:pic="http://schemas.openxmlformats.org/drawingml/2006/picture">
                        <pic:nvPicPr>
                          <pic:cNvPr id="315" name="Picture_14_SpCnt_240"/>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96832"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4" name="Picture_14_SpCnt_241"/>
                  <wp:cNvGraphicFramePr/>
                  <a:graphic xmlns:a="http://schemas.openxmlformats.org/drawingml/2006/main">
                    <a:graphicData uri="http://schemas.openxmlformats.org/drawingml/2006/picture">
                      <pic:pic xmlns:pic="http://schemas.openxmlformats.org/drawingml/2006/picture">
                        <pic:nvPicPr>
                          <pic:cNvPr id="314" name="Picture_14_SpCnt_241"/>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default" w:ascii="宋体" w:hAnsi="宋体" w:eastAsia="宋体" w:cs="宋体"/>
                <w:b/>
                <w:bCs/>
                <w:i w:val="0"/>
                <w:iCs w:val="0"/>
                <w:color w:val="000000"/>
                <w:kern w:val="0"/>
                <w:sz w:val="18"/>
                <w:szCs w:val="18"/>
                <w:highlight w:val="none"/>
                <w:u w:val="none"/>
                <w:lang w:val="en-US" w:eastAsia="zh-CN" w:bidi="ar"/>
              </w:rPr>
              <w:drawing>
                <wp:anchor distT="0" distB="0" distL="114300" distR="114300" simplePos="0" relativeHeight="251897856" behindDoc="0" locked="0" layoutInCell="1" allowOverlap="1">
                  <wp:simplePos x="0" y="0"/>
                  <wp:positionH relativeFrom="column">
                    <wp:posOffset>1533525</wp:posOffset>
                  </wp:positionH>
                  <wp:positionV relativeFrom="paragraph">
                    <wp:posOffset>0</wp:posOffset>
                  </wp:positionV>
                  <wp:extent cx="0" cy="146685"/>
                  <wp:effectExtent l="0" t="0" r="0" b="0"/>
                  <wp:wrapNone/>
                  <wp:docPr id="317" name="Picture_14_SpCnt_242"/>
                  <wp:cNvGraphicFramePr/>
                  <a:graphic xmlns:a="http://schemas.openxmlformats.org/drawingml/2006/main">
                    <a:graphicData uri="http://schemas.openxmlformats.org/drawingml/2006/picture">
                      <pic:pic xmlns:pic="http://schemas.openxmlformats.org/drawingml/2006/picture">
                        <pic:nvPicPr>
                          <pic:cNvPr id="317" name="Picture_14_SpCnt_242"/>
                          <pic:cNvPicPr/>
                        </pic:nvPicPr>
                        <pic:blipFill>
                          <a:blip r:embed="rId4"/>
                          <a:stretch>
                            <a:fillRect/>
                          </a:stretch>
                        </pic:blipFill>
                        <pic:spPr>
                          <a:xfrm>
                            <a:off x="0" y="0"/>
                            <a:ext cx="0" cy="146685"/>
                          </a:xfrm>
                          <a:prstGeom prst="rect">
                            <a:avLst/>
                          </a:prstGeom>
                          <a:noFill/>
                          <a:ln>
                            <a:noFill/>
                          </a:ln>
                        </pic:spPr>
                      </pic:pic>
                    </a:graphicData>
                  </a:graphic>
                </wp:anchor>
              </w:drawing>
            </w:r>
            <w:r>
              <w:rPr>
                <w:rFonts w:hint="eastAsia" w:ascii="宋体" w:hAnsi="宋体" w:eastAsia="宋体" w:cs="宋体"/>
                <w:b/>
                <w:bCs/>
                <w:i w:val="0"/>
                <w:iCs w:val="0"/>
                <w:color w:val="000000"/>
                <w:kern w:val="0"/>
                <w:sz w:val="18"/>
                <w:szCs w:val="18"/>
                <w:highlight w:val="none"/>
                <w:u w:val="none"/>
                <w:lang w:val="en-US" w:eastAsia="zh-CN" w:bidi="ar"/>
              </w:rPr>
              <w:t>1、本项目核心产品为八人桌椅</w:t>
            </w:r>
          </w:p>
          <w:p w14:paraId="665EF511">
            <w:pPr>
              <w:keepNext w:val="0"/>
              <w:keepLines w:val="0"/>
              <w:widowControl/>
              <w:suppressLineNumbers w:val="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2、上述技术参数中所涉及的检测报告、证书、证件，中标人在中标后三个工作日内提交原件给采购方查验，如未按时提供或资料虚假（比如：检测机构未取得相应检测资质所出具的报告），取消中标资格，并上报采购监管部门列入黑名单。</w:t>
            </w:r>
          </w:p>
        </w:tc>
      </w:tr>
    </w:tbl>
    <w:p w14:paraId="6B92FDCF">
      <w:pPr>
        <w:widowControl w:val="0"/>
        <w:ind w:left="0" w:leftChars="0" w:firstLine="0" w:firstLineChars="0"/>
        <w:jc w:val="both"/>
        <w:rPr>
          <w:rFonts w:hint="eastAsia" w:ascii="Times New Roman" w:hAnsi="Times New Roman" w:eastAsia="宋体" w:cs="Times New Roman"/>
          <w:color w:val="auto"/>
          <w:kern w:val="2"/>
          <w:sz w:val="21"/>
          <w:szCs w:val="21"/>
          <w:highlight w:val="none"/>
          <w:lang w:val="en-US" w:eastAsia="zh-CN" w:bidi="ar-SA"/>
        </w:rPr>
      </w:pPr>
    </w:p>
    <w:p w14:paraId="1B1EBF2C">
      <w:pPr>
        <w:spacing w:line="360" w:lineRule="auto"/>
        <w:ind w:firstLine="422" w:firstLineChars="200"/>
        <w:rPr>
          <w:rFonts w:ascii="宋体" w:hAnsi="宋体" w:eastAsia="宋体" w:cs="宋体"/>
          <w:b/>
          <w:bCs/>
          <w:color w:val="auto"/>
          <w:szCs w:val="21"/>
          <w:highlight w:val="none"/>
        </w:rPr>
      </w:pPr>
      <w:r>
        <w:rPr>
          <w:rFonts w:ascii="宋体" w:hAnsi="宋体" w:eastAsia="宋体" w:cs="宋体"/>
          <w:b/>
          <w:bCs/>
          <w:color w:val="auto"/>
          <w:szCs w:val="21"/>
          <w:highlight w:val="none"/>
        </w:rPr>
        <w:t>重要说明：</w:t>
      </w:r>
    </w:p>
    <w:p w14:paraId="11C0DDE2">
      <w:pPr>
        <w:spacing w:line="360" w:lineRule="auto"/>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如果在材质说明与技术参数中标明了品牌或产地，则仅供参考，并非指定，投标人可以选用替代的方案，但这种替代整体上要优于或相当于材质说明与技术参数的相关要求。</w:t>
      </w:r>
    </w:p>
    <w:p w14:paraId="390A2D4B">
      <w:pPr>
        <w:spacing w:line="360" w:lineRule="auto"/>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 xml:space="preserve">技术标准规范：以技术参数中的技术标准规范为准，如国家有最新版标准，以最新版标准为准。 </w:t>
      </w:r>
    </w:p>
    <w:p w14:paraId="0C5CE8B0">
      <w:pPr>
        <w:spacing w:line="360" w:lineRule="auto"/>
        <w:ind w:firstLine="420" w:firstLineChars="200"/>
        <w:rPr>
          <w:rFonts w:hint="eastAsia" w:ascii="Times New Roman" w:hAnsi="Times New Roman" w:eastAsia="宋体" w:cs="宋体"/>
          <w:color w:val="auto"/>
          <w:kern w:val="2"/>
          <w:sz w:val="21"/>
          <w:szCs w:val="24"/>
          <w:highlight w:val="none"/>
          <w:lang w:val="en-US" w:eastAsia="zh-CN" w:bidi="ar-SA"/>
        </w:rPr>
      </w:pPr>
      <w:r>
        <w:rPr>
          <w:rFonts w:hint="eastAsia" w:ascii="宋体" w:hAnsi="宋体" w:eastAsia="宋体" w:cs="宋体"/>
          <w:color w:val="auto"/>
          <w:kern w:val="2"/>
          <w:sz w:val="21"/>
          <w:szCs w:val="24"/>
          <w:highlight w:val="none"/>
          <w:lang w:val="en-US" w:eastAsia="zh-CN" w:bidi="ar-SA"/>
        </w:rPr>
        <w:t>3、</w:t>
      </w:r>
      <w:r>
        <w:rPr>
          <w:rFonts w:hint="eastAsia" w:ascii="Times New Roman" w:hAnsi="Times New Roman" w:eastAsia="宋体" w:cs="宋体"/>
          <w:color w:val="auto"/>
          <w:kern w:val="2"/>
          <w:sz w:val="21"/>
          <w:szCs w:val="24"/>
          <w:highlight w:val="none"/>
          <w:lang w:val="en-US" w:eastAsia="zh-CN" w:bidi="ar-SA"/>
        </w:rPr>
        <w:t>不同部分的同一货物（技术参数一致的）的偏离按一处计算。</w:t>
      </w:r>
    </w:p>
    <w:p w14:paraId="4FC89F60">
      <w:pPr>
        <w:spacing w:line="360" w:lineRule="auto"/>
        <w:ind w:firstLine="420" w:firstLineChars="200"/>
        <w:rPr>
          <w:rFonts w:hint="default" w:ascii="宋体" w:hAnsi="宋体" w:eastAsia="宋体" w:cs="宋体"/>
          <w:color w:val="auto"/>
          <w:highlight w:val="none"/>
          <w:lang w:val="en-US" w:eastAsia="zh-CN"/>
        </w:rPr>
      </w:pPr>
      <w:r>
        <w:rPr>
          <w:rFonts w:hint="default" w:ascii="宋体" w:hAnsi="宋体" w:eastAsia="宋体" w:cs="宋体"/>
          <w:color w:val="auto"/>
          <w:highlight w:val="none"/>
          <w:lang w:val="en-US" w:eastAsia="zh-CN"/>
        </w:rPr>
        <w:t>4</w:t>
      </w:r>
      <w:r>
        <w:rPr>
          <w:rFonts w:hint="eastAsia" w:ascii="宋体" w:hAnsi="宋体" w:eastAsia="宋体" w:cs="宋体"/>
          <w:color w:val="auto"/>
          <w:highlight w:val="none"/>
          <w:lang w:val="en-US" w:eastAsia="zh-CN"/>
        </w:rPr>
        <w:t>、技术参数中涉及大于（等于）或小于（等于）标准值的，所投产品响应数值分别为大于（等于）或小于（等于）标准值的即认定为满足该项技术参数要求（例如：技术参数中大于（等于）300千克，所投产品响应数值为大于（等于）300千克即认定为满足该项技术参数要求）；技术参数中涉及区间范围指标的，所投产品响应数值在招标文件要求的区间范围内即认定为满足该项技术参数要求（例如：技术参数中区间范围指标为0至10摄氏度，所投产品响应数值为0至10摄氏度即认定为满足该项技术参数要求）；所投产品响应数值与招标要求不一致的均视为负偏离。</w:t>
      </w:r>
    </w:p>
    <w:p w14:paraId="5F33A11B">
      <w:pPr>
        <w:rPr>
          <w:rFonts w:ascii="Times New Roman" w:hAnsi="Times New Roman" w:eastAsia="宋体" w:cs="Times New Roman"/>
          <w:color w:val="auto"/>
          <w:highlight w:val="none"/>
        </w:rPr>
      </w:pPr>
    </w:p>
    <w:p w14:paraId="7CD2771E">
      <w:pPr>
        <w:widowControl w:val="0"/>
        <w:ind w:firstLine="420" w:firstLineChars="200"/>
        <w:jc w:val="both"/>
        <w:rPr>
          <w:rFonts w:ascii="宋体" w:hAnsi="宋体" w:eastAsia="宋体" w:cs="宋体"/>
          <w:color w:val="auto"/>
          <w:kern w:val="0"/>
          <w:sz w:val="21"/>
          <w:szCs w:val="21"/>
          <w:highlight w:val="none"/>
          <w:lang w:val="en-US" w:eastAsia="zh-CN" w:bidi="ar-SA"/>
        </w:rPr>
      </w:pPr>
    </w:p>
    <w:p w14:paraId="05F72BF5">
      <w:pPr>
        <w:rPr>
          <w:rFonts w:ascii="Times New Roman" w:hAnsi="Times New Roman" w:eastAsia="宋体" w:cs="Times New Roman"/>
          <w:color w:val="auto"/>
          <w:highlight w:val="none"/>
        </w:rPr>
      </w:pPr>
    </w:p>
    <w:p w14:paraId="5D3EA512">
      <w:pPr>
        <w:keepNext/>
        <w:keepLines/>
        <w:widowControl w:val="0"/>
        <w:adjustRightInd w:val="0"/>
        <w:snapToGrid w:val="0"/>
        <w:spacing w:before="161" w:beforeLines="50" w:line="500" w:lineRule="exact"/>
        <w:jc w:val="center"/>
        <w:outlineLvl w:val="1"/>
        <w:rPr>
          <w:rFonts w:ascii="黑体" w:hAnsi="黑体" w:eastAsia="黑体" w:cs="Times New Roman"/>
          <w:b/>
          <w:bCs/>
          <w:color w:val="auto"/>
          <w:kern w:val="2"/>
          <w:sz w:val="24"/>
          <w:szCs w:val="32"/>
          <w:highlight w:val="none"/>
          <w:lang w:val="en-US" w:eastAsia="zh-CN" w:bidi="ar-SA"/>
        </w:rPr>
      </w:pPr>
      <w:r>
        <w:rPr>
          <w:rFonts w:hint="eastAsia" w:ascii="黑体" w:hAnsi="黑体" w:eastAsia="黑体" w:cs="Times New Roman"/>
          <w:b/>
          <w:bCs/>
          <w:color w:val="auto"/>
          <w:kern w:val="2"/>
          <w:sz w:val="28"/>
          <w:szCs w:val="28"/>
          <w:highlight w:val="none"/>
          <w:lang w:val="en-US" w:eastAsia="zh-CN" w:bidi="ar-SA"/>
        </w:rPr>
        <w:br w:type="page"/>
      </w:r>
      <w:bookmarkStart w:id="4" w:name="_Toc6368"/>
      <w:bookmarkStart w:id="5" w:name="_Toc31025"/>
      <w:r>
        <w:rPr>
          <w:rFonts w:hint="eastAsia" w:ascii="黑体" w:hAnsi="黑体" w:eastAsia="黑体" w:cs="Times New Roman"/>
          <w:b/>
          <w:bCs/>
          <w:color w:val="auto"/>
          <w:kern w:val="2"/>
          <w:sz w:val="28"/>
          <w:szCs w:val="28"/>
          <w:highlight w:val="none"/>
          <w:lang w:val="en-US" w:eastAsia="zh-CN" w:bidi="ar-SA"/>
        </w:rPr>
        <w:t>第三节 商务</w:t>
      </w:r>
      <w:r>
        <w:rPr>
          <w:rFonts w:ascii="黑体" w:hAnsi="黑体" w:eastAsia="黑体" w:cs="Times New Roman"/>
          <w:b/>
          <w:bCs/>
          <w:color w:val="auto"/>
          <w:kern w:val="2"/>
          <w:sz w:val="28"/>
          <w:szCs w:val="28"/>
          <w:highlight w:val="none"/>
          <w:lang w:val="en-US" w:eastAsia="zh-CN" w:bidi="ar-SA"/>
        </w:rPr>
        <w:t>要求</w:t>
      </w:r>
      <w:bookmarkEnd w:id="4"/>
      <w:bookmarkEnd w:id="5"/>
    </w:p>
    <w:p w14:paraId="465A054B">
      <w:pPr>
        <w:keepNext w:val="0"/>
        <w:keepLines w:val="0"/>
        <w:pageBreakBefore w:val="0"/>
        <w:widowControl w:val="0"/>
        <w:kinsoku/>
        <w:wordWrap/>
        <w:overflowPunct/>
        <w:topLinePunct w:val="0"/>
        <w:autoSpaceDE/>
        <w:autoSpaceDN/>
        <w:bidi w:val="0"/>
        <w:spacing w:line="360" w:lineRule="auto"/>
        <w:ind w:right="0" w:firstLine="422" w:firstLineChars="200"/>
        <w:textAlignment w:val="auto"/>
        <w:rPr>
          <w:rFonts w:ascii="宋体" w:hAnsi="宋体" w:eastAsia="宋体" w:cs="宋体"/>
          <w:b/>
          <w:bCs/>
          <w:color w:val="auto"/>
          <w:highlight w:val="none"/>
        </w:rPr>
      </w:pPr>
      <w:bookmarkStart w:id="6" w:name="_Hlk7185572"/>
      <w:r>
        <w:rPr>
          <w:rFonts w:hint="eastAsia" w:ascii="宋体" w:hAnsi="宋体" w:eastAsia="宋体" w:cs="宋体"/>
          <w:b/>
          <w:bCs/>
          <w:color w:val="auto"/>
          <w:highlight w:val="none"/>
          <w:lang w:val="en-US" w:eastAsia="zh-CN"/>
        </w:rPr>
        <w:t>一、</w:t>
      </w:r>
      <w:r>
        <w:rPr>
          <w:rFonts w:hint="eastAsia" w:ascii="宋体" w:hAnsi="宋体" w:eastAsia="宋体" w:cs="宋体"/>
          <w:b/>
          <w:bCs/>
          <w:color w:val="auto"/>
          <w:highlight w:val="none"/>
        </w:rPr>
        <w:t>包装、运输、保管及保险</w:t>
      </w:r>
    </w:p>
    <w:p w14:paraId="7D4DB4C3">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中标人所供货物必须为制造商原厂包装，包装质量符合国家或行业相关标准，货物的包装均应有良好的防湿、防锈、防潮、防雨、防腐及防碰撞的措施，货物要求有包装材料保护运至现场。凡由于包装不良导致货物损坏、锈蚀等的损失和由此产生的费用均由中标人承担。</w:t>
      </w:r>
    </w:p>
    <w:p w14:paraId="1C09E386">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中标人负责根据本项目内容各个不同的安装地点，将货物材料送到现场过程中的全部运输，包括装卸车、货物现场的搬运。</w:t>
      </w:r>
    </w:p>
    <w:p w14:paraId="5B5CC9D5">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3.</w:t>
      </w:r>
      <w:r>
        <w:rPr>
          <w:rFonts w:hint="eastAsia" w:ascii="宋体" w:hAnsi="宋体" w:eastAsia="宋体" w:cs="宋体"/>
          <w:color w:val="auto"/>
          <w:highlight w:val="none"/>
        </w:rPr>
        <w:t>各种货物，必须提供装箱清单，按装箱清单验收货物。</w:t>
      </w:r>
    </w:p>
    <w:p w14:paraId="50D52895">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4.</w:t>
      </w:r>
      <w:r>
        <w:rPr>
          <w:rFonts w:hint="eastAsia" w:ascii="宋体" w:hAnsi="宋体" w:eastAsia="宋体" w:cs="宋体"/>
          <w:color w:val="auto"/>
          <w:highlight w:val="none"/>
        </w:rPr>
        <w:t>货物在现场的保管由中标人负责，直至项目安装、验收</w:t>
      </w:r>
      <w:r>
        <w:rPr>
          <w:rFonts w:hint="eastAsia" w:ascii="宋体" w:hAnsi="宋体" w:eastAsia="宋体" w:cs="宋体"/>
          <w:color w:val="auto"/>
          <w:highlight w:val="none"/>
          <w:lang w:eastAsia="zh-CN"/>
        </w:rPr>
        <w:t>移交</w:t>
      </w:r>
      <w:r>
        <w:rPr>
          <w:rFonts w:hint="eastAsia" w:ascii="宋体" w:hAnsi="宋体" w:eastAsia="宋体" w:cs="宋体"/>
          <w:color w:val="auto"/>
          <w:highlight w:val="none"/>
        </w:rPr>
        <w:t>完毕。</w:t>
      </w:r>
    </w:p>
    <w:p w14:paraId="28CB35EF">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5.</w:t>
      </w:r>
      <w:r>
        <w:rPr>
          <w:rFonts w:hint="eastAsia" w:ascii="宋体" w:hAnsi="宋体" w:eastAsia="宋体" w:cs="宋体"/>
          <w:color w:val="auto"/>
          <w:highlight w:val="none"/>
        </w:rPr>
        <w:t>货物在安装调试验收合格前的保险由中标人负责，中标人负责其派出的现场服务人员人身意外保险。</w:t>
      </w:r>
    </w:p>
    <w:p w14:paraId="6C77870F">
      <w:pPr>
        <w:keepNext w:val="0"/>
        <w:keepLines w:val="0"/>
        <w:pageBreakBefore w:val="0"/>
        <w:widowControl w:val="0"/>
        <w:kinsoku/>
        <w:wordWrap/>
        <w:overflowPunct/>
        <w:topLinePunct w:val="0"/>
        <w:autoSpaceDE/>
        <w:autoSpaceDN/>
        <w:bidi w:val="0"/>
        <w:spacing w:line="360" w:lineRule="auto"/>
        <w:ind w:right="0" w:firstLine="422" w:firstLineChars="200"/>
        <w:textAlignment w:val="auto"/>
        <w:rPr>
          <w:rFonts w:hint="eastAsia" w:ascii="宋体" w:hAnsi="宋体" w:eastAsia="宋体" w:cs="宋体"/>
          <w:b/>
          <w:bCs/>
          <w:color w:val="auto"/>
          <w:highlight w:val="none"/>
          <w:lang w:eastAsia="zh-CN"/>
        </w:rPr>
      </w:pPr>
      <w:r>
        <w:rPr>
          <w:rFonts w:hint="eastAsia" w:ascii="宋体" w:hAnsi="宋体" w:eastAsia="宋体" w:cs="宋体"/>
          <w:b/>
          <w:bCs/>
          <w:color w:val="auto"/>
          <w:highlight w:val="none"/>
          <w:lang w:val="en-US" w:eastAsia="zh-CN"/>
        </w:rPr>
        <w:t>二、</w:t>
      </w:r>
      <w:r>
        <w:rPr>
          <w:rFonts w:hint="eastAsia" w:ascii="宋体" w:hAnsi="宋体" w:eastAsia="宋体" w:cs="宋体"/>
          <w:b/>
          <w:bCs/>
          <w:color w:val="auto"/>
          <w:highlight w:val="none"/>
        </w:rPr>
        <w:t>安装</w:t>
      </w:r>
      <w:r>
        <w:rPr>
          <w:rFonts w:hint="eastAsia" w:ascii="宋体" w:hAnsi="宋体" w:eastAsia="宋体" w:cs="宋体"/>
          <w:b/>
          <w:bCs/>
          <w:color w:val="auto"/>
          <w:highlight w:val="none"/>
          <w:lang w:eastAsia="zh-CN"/>
        </w:rPr>
        <w:t>、调试</w:t>
      </w:r>
    </w:p>
    <w:p w14:paraId="3F9E5FCD">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投标人应派有经验的技术人员到现场进行安装、调试，直到各类设备正常使用，其费用由投标人负担，包含在投标总价中并负责技术人员在安装过程的保险。</w:t>
      </w:r>
    </w:p>
    <w:p w14:paraId="591C8AEE">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投标人应提供安装中全部所需的工具。</w:t>
      </w:r>
    </w:p>
    <w:p w14:paraId="67736C96">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3.</w:t>
      </w:r>
      <w:r>
        <w:rPr>
          <w:rFonts w:hint="eastAsia" w:ascii="宋体" w:hAnsi="宋体" w:eastAsia="宋体" w:cs="宋体"/>
          <w:color w:val="auto"/>
          <w:highlight w:val="none"/>
        </w:rPr>
        <w:t>严格遵守安装现场安全保卫制度和防火制度。</w:t>
      </w:r>
    </w:p>
    <w:p w14:paraId="1F1D5806">
      <w:pPr>
        <w:keepNext w:val="0"/>
        <w:keepLines w:val="0"/>
        <w:pageBreakBefore w:val="0"/>
        <w:widowControl w:val="0"/>
        <w:kinsoku/>
        <w:wordWrap/>
        <w:overflowPunct/>
        <w:topLinePunct w:val="0"/>
        <w:autoSpaceDE/>
        <w:autoSpaceDN/>
        <w:bidi w:val="0"/>
        <w:spacing w:line="360" w:lineRule="auto"/>
        <w:ind w:right="0" w:firstLine="422" w:firstLineChars="200"/>
        <w:textAlignment w:val="auto"/>
        <w:rPr>
          <w:rFonts w:ascii="宋体" w:hAnsi="宋体" w:eastAsia="宋体" w:cs="宋体"/>
          <w:b/>
          <w:bCs/>
          <w:color w:val="auto"/>
          <w:highlight w:val="none"/>
        </w:rPr>
      </w:pPr>
      <w:r>
        <w:rPr>
          <w:rFonts w:hint="eastAsia" w:ascii="宋体" w:hAnsi="宋体" w:eastAsia="宋体" w:cs="宋体"/>
          <w:b/>
          <w:bCs/>
          <w:color w:val="auto"/>
          <w:highlight w:val="none"/>
          <w:lang w:val="en-US" w:eastAsia="zh-CN"/>
        </w:rPr>
        <w:t>三、</w:t>
      </w:r>
      <w:r>
        <w:rPr>
          <w:rFonts w:hint="eastAsia" w:ascii="宋体" w:hAnsi="宋体" w:eastAsia="宋体" w:cs="宋体"/>
          <w:b/>
          <w:bCs/>
          <w:color w:val="auto"/>
          <w:highlight w:val="none"/>
        </w:rPr>
        <w:t>验收：</w:t>
      </w:r>
    </w:p>
    <w:bookmarkEnd w:id="6"/>
    <w:p w14:paraId="001723FA">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bookmarkStart w:id="7" w:name="_Hlk7185667"/>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本项目采用一般程序进行验收。项目验收另有国家有强制性规定的，按国家规定执行，验收费用由中标人承担，验收报告作为申请付款的凭证之一。</w:t>
      </w:r>
    </w:p>
    <w:p w14:paraId="7937275B">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ascii="宋体" w:hAnsi="宋体" w:eastAsia="宋体" w:cs="宋体"/>
          <w:color w:val="auto"/>
          <w:highlight w:val="none"/>
        </w:rPr>
      </w:pP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验收过程中产生纠纷的，由质量技术监督部门认定的检测机构检测,如为采购人原因造成的，由采购人承担检测费用；否则，由</w:t>
      </w:r>
      <w:r>
        <w:rPr>
          <w:rFonts w:hint="eastAsia" w:ascii="宋体" w:hAnsi="宋体" w:eastAsia="宋体" w:cs="宋体"/>
          <w:color w:val="auto"/>
          <w:highlight w:val="none"/>
          <w:lang w:eastAsia="zh-CN"/>
        </w:rPr>
        <w:t>中标人</w:t>
      </w:r>
      <w:r>
        <w:rPr>
          <w:rFonts w:hint="eastAsia" w:ascii="宋体" w:hAnsi="宋体" w:eastAsia="宋体" w:cs="宋体"/>
          <w:color w:val="auto"/>
          <w:highlight w:val="none"/>
        </w:rPr>
        <w:t>承担。</w:t>
      </w:r>
    </w:p>
    <w:p w14:paraId="4D0B8C9B">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Times New Roman"/>
          <w:color w:val="auto"/>
          <w:highlight w:val="none"/>
          <w:lang w:eastAsia="zh-CN"/>
        </w:rPr>
      </w:pPr>
      <w:r>
        <w:rPr>
          <w:rFonts w:hint="eastAsia" w:ascii="宋体" w:hAnsi="宋体" w:eastAsia="宋体" w:cs="宋体"/>
          <w:color w:val="auto"/>
          <w:highlight w:val="none"/>
          <w:lang w:val="en-US" w:eastAsia="zh-CN"/>
        </w:rPr>
        <w:t>3.</w:t>
      </w:r>
      <w:r>
        <w:rPr>
          <w:rFonts w:hint="eastAsia" w:ascii="宋体" w:hAnsi="宋体" w:eastAsia="宋体" w:cs="宋体"/>
          <w:color w:val="auto"/>
          <w:highlight w:val="none"/>
        </w:rPr>
        <w:t>项目验收不合</w:t>
      </w:r>
      <w:r>
        <w:rPr>
          <w:rFonts w:hint="eastAsia" w:ascii="宋体" w:hAnsi="宋体" w:eastAsia="宋体" w:cs="Times New Roman"/>
          <w:color w:val="auto"/>
          <w:highlight w:val="none"/>
        </w:rPr>
        <w:t>格，由</w:t>
      </w:r>
      <w:r>
        <w:rPr>
          <w:rFonts w:hint="eastAsia" w:ascii="宋体" w:hAnsi="宋体" w:eastAsia="宋体" w:cs="Times New Roman"/>
          <w:color w:val="auto"/>
          <w:highlight w:val="none"/>
          <w:lang w:eastAsia="zh-CN"/>
        </w:rPr>
        <w:t>中标人</w:t>
      </w:r>
      <w:r>
        <w:rPr>
          <w:rFonts w:hint="eastAsia" w:ascii="宋体" w:hAnsi="宋体" w:eastAsia="宋体" w:cs="Times New Roman"/>
          <w:color w:val="auto"/>
          <w:highlight w:val="none"/>
        </w:rPr>
        <w:t>返工直至合格，有关返工、再行验收，以及给采购人造成的损失等费用由</w:t>
      </w:r>
      <w:r>
        <w:rPr>
          <w:rFonts w:hint="eastAsia" w:ascii="宋体" w:hAnsi="宋体" w:eastAsia="宋体" w:cs="Times New Roman"/>
          <w:color w:val="auto"/>
          <w:highlight w:val="none"/>
          <w:lang w:eastAsia="zh-CN"/>
        </w:rPr>
        <w:t>中标人</w:t>
      </w:r>
      <w:r>
        <w:rPr>
          <w:rFonts w:hint="eastAsia" w:ascii="宋体" w:hAnsi="宋体" w:eastAsia="宋体" w:cs="Times New Roman"/>
          <w:color w:val="auto"/>
          <w:highlight w:val="none"/>
        </w:rPr>
        <w:t>承担。连续两次项目验收不合格的，采购人可终止合同，另行按规定选择其他</w:t>
      </w:r>
      <w:bookmarkEnd w:id="7"/>
      <w:r>
        <w:rPr>
          <w:rFonts w:hint="eastAsia" w:ascii="宋体" w:hAnsi="宋体" w:eastAsia="宋体" w:cs="Times New Roman"/>
          <w:color w:val="auto"/>
          <w:highlight w:val="none"/>
          <w:lang w:eastAsia="zh-CN"/>
        </w:rPr>
        <w:t>。</w:t>
      </w:r>
    </w:p>
    <w:p w14:paraId="05F15D0D">
      <w:pPr>
        <w:keepNext w:val="0"/>
        <w:keepLines w:val="0"/>
        <w:pageBreakBefore w:val="0"/>
        <w:widowControl w:val="0"/>
        <w:kinsoku/>
        <w:wordWrap/>
        <w:overflowPunct/>
        <w:topLinePunct w:val="0"/>
        <w:autoSpaceDE/>
        <w:autoSpaceDN/>
        <w:bidi w:val="0"/>
        <w:spacing w:line="360" w:lineRule="auto"/>
        <w:ind w:right="0" w:firstLine="422" w:firstLineChars="200"/>
        <w:textAlignment w:val="auto"/>
        <w:rPr>
          <w:rFonts w:ascii="宋体" w:hAnsi="宋体" w:eastAsia="宋体" w:cs="宋体"/>
          <w:b/>
          <w:bCs/>
          <w:color w:val="auto"/>
          <w:highlight w:val="none"/>
        </w:rPr>
      </w:pPr>
      <w:r>
        <w:rPr>
          <w:rFonts w:hint="eastAsia" w:ascii="宋体" w:hAnsi="宋体" w:eastAsia="宋体" w:cs="宋体"/>
          <w:b/>
          <w:bCs/>
          <w:color w:val="auto"/>
          <w:highlight w:val="none"/>
          <w:lang w:eastAsia="zh-CN"/>
        </w:rPr>
        <w:t>四、</w:t>
      </w:r>
      <w:r>
        <w:rPr>
          <w:rFonts w:hint="eastAsia" w:ascii="宋体" w:hAnsi="宋体" w:eastAsia="宋体" w:cs="宋体"/>
          <w:b/>
          <w:bCs/>
          <w:color w:val="auto"/>
          <w:highlight w:val="none"/>
        </w:rPr>
        <w:t>质量保证</w:t>
      </w:r>
    </w:p>
    <w:p w14:paraId="5CEB5A43">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质量保证期限：本项目整体质保期不少于3年，</w:t>
      </w:r>
      <w:r>
        <w:rPr>
          <w:rFonts w:hint="eastAsia" w:ascii="宋体" w:hAnsi="宋体" w:eastAsia="宋体" w:cs="宋体"/>
          <w:color w:val="auto"/>
          <w:highlight w:val="none"/>
          <w:lang w:eastAsia="zh-CN"/>
        </w:rPr>
        <w:t>采购清单中有单独约定的，从其约定</w:t>
      </w:r>
      <w:r>
        <w:rPr>
          <w:rFonts w:hint="eastAsia" w:ascii="宋体" w:hAnsi="宋体" w:eastAsia="宋体" w:cs="宋体"/>
          <w:color w:val="auto"/>
          <w:highlight w:val="none"/>
          <w:lang w:val="en-US" w:eastAsia="zh-CN"/>
        </w:rPr>
        <w:t>,投标人需提供承诺函（格式自拟）并加盖单位公章</w:t>
      </w:r>
      <w:r>
        <w:rPr>
          <w:rFonts w:hint="eastAsia" w:ascii="宋体" w:hAnsi="宋体" w:eastAsia="宋体" w:cs="宋体"/>
          <w:color w:val="auto"/>
          <w:highlight w:val="none"/>
        </w:rPr>
        <w:t>。</w:t>
      </w:r>
    </w:p>
    <w:p w14:paraId="3156252D">
      <w:pPr>
        <w:keepLines w:val="0"/>
        <w:pageBreakBefore w:val="0"/>
        <w:kinsoku/>
        <w:wordWrap/>
        <w:overflowPunct/>
        <w:topLinePunct w:val="0"/>
        <w:autoSpaceDE/>
        <w:autoSpaceDN/>
        <w:bidi w:val="0"/>
        <w:snapToGrid/>
        <w:spacing w:line="360" w:lineRule="auto"/>
        <w:ind w:left="0" w:right="0" w:firstLine="422" w:firstLineChars="200"/>
        <w:rPr>
          <w:rFonts w:hint="default" w:ascii="宋体" w:hAnsi="宋体" w:eastAsia="宋体" w:cs="宋体"/>
          <w:b/>
          <w:bCs/>
          <w:color w:val="auto"/>
          <w:highlight w:val="none"/>
          <w:lang w:val="en-US" w:eastAsia="zh-CN"/>
        </w:rPr>
      </w:pPr>
      <w:r>
        <w:rPr>
          <w:rFonts w:hint="eastAsia" w:ascii="宋体" w:hAnsi="宋体" w:eastAsia="宋体" w:cs="宋体"/>
          <w:b/>
          <w:bCs/>
          <w:color w:val="auto"/>
          <w:highlight w:val="none"/>
          <w:lang w:val="en-US" w:eastAsia="zh-CN"/>
        </w:rPr>
        <w:t>五、售后服务</w:t>
      </w:r>
    </w:p>
    <w:p w14:paraId="2943E3B3">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本项目为启明小学、太阳小学、实验小学、荷塘小学、八达小学设施设备添置项目，为保障项目交付的各类厨房设备能够顺利落地、规范使用、高效运维、长效管理，切实适配学校校园运营、食堂管理、后勤运维工作实际场景，投标人须针对本项目提供售后服务方案。</w:t>
      </w:r>
    </w:p>
    <w:p w14:paraId="5755105F">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宋体"/>
          <w:color w:val="auto"/>
          <w:highlight w:val="none"/>
          <w:lang w:val="en-US" w:eastAsia="zh-CN"/>
        </w:rPr>
      </w:pPr>
      <w:r>
        <w:rPr>
          <w:rFonts w:hint="eastAsia" w:ascii="宋体" w:hAnsi="宋体" w:eastAsia="宋体" w:cs="Times New Roman"/>
          <w:color w:val="auto"/>
          <w:highlight w:val="none"/>
          <w:lang w:val="en-US" w:eastAsia="zh-CN"/>
        </w:rPr>
        <w:t>1.投标人须制定针对性的常态化运维、故障排查、应急抢修、系统巡检服务计划，明确服务时效、服务内容、处置流程、分级响应机制</w:t>
      </w:r>
      <w:r>
        <w:rPr>
          <w:rFonts w:hint="eastAsia" w:ascii="宋体" w:hAnsi="宋体" w:eastAsia="宋体" w:cs="宋体"/>
          <w:color w:val="auto"/>
          <w:highlight w:val="none"/>
          <w:lang w:val="en-US" w:eastAsia="zh-CN"/>
        </w:rPr>
        <w:t>。接到报修后30分钟内响应，4小时内到达现场，24小时内完成修复。</w:t>
      </w:r>
    </w:p>
    <w:p w14:paraId="7F811ABA">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宋体"/>
          <w:color w:val="auto"/>
          <w:highlight w:val="none"/>
          <w:lang w:val="en-US" w:eastAsia="zh-CN"/>
        </w:rPr>
      </w:pPr>
      <w:r>
        <w:rPr>
          <w:rFonts w:hint="eastAsia" w:ascii="宋体" w:hAnsi="宋体" w:eastAsia="宋体" w:cs="Times New Roman"/>
          <w:color w:val="auto"/>
          <w:highlight w:val="none"/>
          <w:lang w:val="en-US" w:eastAsia="zh-CN"/>
        </w:rPr>
        <w:t>2.投标人须结合本项目采购的设备型号、数量、使用场景，制定专属备品备件保障方案，同时明确备件质保、更换、售后跟进全流程服务标准：</w:t>
      </w:r>
    </w:p>
    <w:p w14:paraId="3EDE037B">
      <w:pPr>
        <w:keepLines w:val="0"/>
        <w:pageBreakBefore w:val="0"/>
        <w:kinsoku/>
        <w:wordWrap/>
        <w:overflowPunct/>
        <w:topLinePunct w:val="0"/>
        <w:autoSpaceDE/>
        <w:autoSpaceDN/>
        <w:bidi w:val="0"/>
        <w:snapToGrid/>
        <w:spacing w:line="360" w:lineRule="auto"/>
        <w:ind w:left="0" w:right="0" w:firstLine="420" w:firstLineChars="200"/>
        <w:rPr>
          <w:rFonts w:hint="eastAsia" w:ascii="宋体" w:hAnsi="宋体" w:eastAsia="宋体" w:cs="宋体"/>
          <w:color w:val="auto"/>
          <w:highlight w:val="none"/>
          <w:lang w:val="zh-CN" w:eastAsia="zh-CN"/>
        </w:rPr>
      </w:pP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lang w:val="zh-CN" w:eastAsia="zh-CN"/>
        </w:rPr>
        <w:t>质保期内出现任何质量问题（人为破坏或自然灾害等不可抗力除外），由中标人负责全免费（免全部工时费、材料费、管理费、财务费等等）更换或维修；</w:t>
      </w:r>
    </w:p>
    <w:p w14:paraId="4404137A">
      <w:pPr>
        <w:keepLines w:val="0"/>
        <w:pageBreakBefore w:val="0"/>
        <w:kinsoku/>
        <w:wordWrap/>
        <w:overflowPunct/>
        <w:topLinePunct w:val="0"/>
        <w:autoSpaceDE/>
        <w:autoSpaceDN/>
        <w:bidi w:val="0"/>
        <w:snapToGrid/>
        <w:spacing w:line="360" w:lineRule="auto"/>
        <w:ind w:left="0" w:right="0"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lang w:val="zh-CN" w:eastAsia="zh-CN"/>
        </w:rPr>
        <w:t>质保期满后，无论采购人是否另行选择维保供应商，中标人应及时优惠（</w:t>
      </w:r>
      <w:r>
        <w:rPr>
          <w:rFonts w:hint="eastAsia" w:ascii="宋体" w:hAnsi="宋体" w:eastAsia="宋体" w:cs="宋体"/>
          <w:color w:val="auto"/>
          <w:highlight w:val="none"/>
          <w:lang w:val="en-US" w:eastAsia="zh-CN"/>
        </w:rPr>
        <w:t>不高于本次投标报价</w:t>
      </w:r>
      <w:r>
        <w:rPr>
          <w:rFonts w:hint="eastAsia" w:ascii="宋体" w:hAnsi="宋体" w:eastAsia="宋体" w:cs="宋体"/>
          <w:color w:val="auto"/>
          <w:highlight w:val="none"/>
          <w:lang w:val="zh-CN" w:eastAsia="zh-CN"/>
        </w:rPr>
        <w:t>）提供所需的备品备件。</w:t>
      </w:r>
    </w:p>
    <w:p w14:paraId="5CEBAF8A">
      <w:pPr>
        <w:keepLines w:val="0"/>
        <w:pageBreakBefore w:val="0"/>
        <w:kinsoku/>
        <w:wordWrap/>
        <w:overflowPunct/>
        <w:topLinePunct w:val="0"/>
        <w:autoSpaceDE/>
        <w:autoSpaceDN/>
        <w:bidi w:val="0"/>
        <w:snapToGrid/>
        <w:spacing w:line="360" w:lineRule="auto"/>
        <w:ind w:left="0" w:right="0" w:firstLine="422" w:firstLineChars="200"/>
        <w:rPr>
          <w:rFonts w:ascii="宋体" w:hAnsi="宋体" w:eastAsia="宋体" w:cs="宋体"/>
          <w:b/>
          <w:bCs/>
          <w:color w:val="auto"/>
          <w:highlight w:val="none"/>
        </w:rPr>
      </w:pPr>
      <w:r>
        <w:rPr>
          <w:rFonts w:hint="eastAsia" w:ascii="宋体" w:hAnsi="宋体" w:eastAsia="宋体" w:cs="宋体"/>
          <w:b/>
          <w:bCs/>
          <w:color w:val="auto"/>
          <w:highlight w:val="none"/>
          <w:lang w:val="en-US" w:eastAsia="zh-CN"/>
        </w:rPr>
        <w:t>六、</w:t>
      </w:r>
      <w:r>
        <w:rPr>
          <w:rFonts w:hint="eastAsia" w:ascii="宋体" w:hAnsi="宋体" w:eastAsia="宋体" w:cs="宋体"/>
          <w:b/>
          <w:bCs/>
          <w:color w:val="auto"/>
          <w:highlight w:val="none"/>
        </w:rPr>
        <w:t>培训</w:t>
      </w:r>
    </w:p>
    <w:p w14:paraId="7749F4FB">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1.本项目为启明小学、太阳小学、实验小学、荷塘小学、八达小学设施设备添置项目，为保障项目交付的各类厨房设备能够顺利落地、规范使用、高效运维、长效管理，切实适配学校校园运营、食堂管理、后勤运维工作实际场景，投标人须针对本项目提供专项培训方案。</w:t>
      </w:r>
    </w:p>
    <w:p w14:paraId="64FE2F8D">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2.中标人负责针对本项目相关设施设备对采购人进行相关培训，由此产生的所有费用均在投标报价中综合考虑，不得以任何理由或形式要求采购人支付其他任何费用。</w:t>
      </w:r>
    </w:p>
    <w:p w14:paraId="3E61954A">
      <w:pPr>
        <w:keepNext w:val="0"/>
        <w:keepLines w:val="0"/>
        <w:pageBreakBefore w:val="0"/>
        <w:widowControl w:val="0"/>
        <w:kinsoku/>
        <w:wordWrap/>
        <w:overflowPunct/>
        <w:topLinePunct w:val="0"/>
        <w:autoSpaceDE/>
        <w:autoSpaceDN/>
        <w:bidi w:val="0"/>
        <w:spacing w:line="360" w:lineRule="auto"/>
        <w:ind w:right="0" w:firstLine="422" w:firstLineChars="200"/>
        <w:textAlignment w:val="auto"/>
        <w:rPr>
          <w:rFonts w:hint="eastAsia" w:ascii="宋体" w:hAnsi="宋体" w:eastAsia="宋体" w:cs="宋体"/>
          <w:color w:val="auto"/>
          <w:highlight w:val="none"/>
          <w:lang w:val="en-US" w:eastAsia="zh-CN"/>
        </w:rPr>
      </w:pPr>
      <w:r>
        <w:rPr>
          <w:rFonts w:hint="eastAsia" w:ascii="宋体" w:hAnsi="宋体" w:eastAsia="宋体" w:cs="宋体"/>
          <w:b/>
          <w:bCs w:val="0"/>
          <w:color w:val="auto"/>
          <w:highlight w:val="none"/>
          <w:lang w:val="en-US" w:eastAsia="zh-CN"/>
        </w:rPr>
        <w:t>七</w:t>
      </w:r>
      <w:r>
        <w:rPr>
          <w:rFonts w:hint="eastAsia" w:ascii="宋体" w:hAnsi="宋体" w:eastAsia="宋体" w:cs="宋体"/>
          <w:b/>
          <w:bCs w:val="0"/>
          <w:color w:val="auto"/>
          <w:highlight w:val="none"/>
          <w:lang w:eastAsia="zh-CN"/>
        </w:rPr>
        <w:t>、工期及付款</w:t>
      </w:r>
    </w:p>
    <w:p w14:paraId="58111408">
      <w:pPr>
        <w:keepNext w:val="0"/>
        <w:keepLines w:val="0"/>
        <w:pageBreakBefore w:val="0"/>
        <w:widowControl w:val="0"/>
        <w:kinsoku/>
        <w:wordWrap/>
        <w:overflowPunct/>
        <w:topLinePunct w:val="0"/>
        <w:autoSpaceDE/>
        <w:autoSpaceDN/>
        <w:bidi w:val="0"/>
        <w:spacing w:line="360" w:lineRule="auto"/>
        <w:ind w:right="0" w:firstLine="422" w:firstLineChars="200"/>
        <w:textAlignment w:val="auto"/>
        <w:rPr>
          <w:rFonts w:hint="eastAsia" w:ascii="宋体" w:hAnsi="宋体" w:eastAsia="宋体" w:cs="宋体"/>
          <w:color w:val="auto"/>
          <w:highlight w:val="none"/>
        </w:rPr>
      </w:pPr>
      <w:r>
        <w:rPr>
          <w:rFonts w:hint="eastAsia" w:ascii="宋体" w:hAnsi="宋体" w:eastAsia="宋体" w:cs="宋体"/>
          <w:b/>
          <w:bCs/>
          <w:color w:val="auto"/>
          <w:highlight w:val="none"/>
          <w:lang w:val="en-US" w:eastAsia="zh-CN"/>
        </w:rPr>
        <w:t>1.</w:t>
      </w:r>
      <w:r>
        <w:rPr>
          <w:rFonts w:hint="eastAsia" w:ascii="宋体" w:hAnsi="宋体" w:eastAsia="宋体" w:cs="宋体"/>
          <w:b/>
          <w:bCs/>
          <w:color w:val="auto"/>
          <w:highlight w:val="none"/>
        </w:rPr>
        <w:t>交货时间：</w:t>
      </w:r>
      <w:r>
        <w:rPr>
          <w:rFonts w:hint="eastAsia" w:ascii="宋体" w:hAnsi="宋体" w:eastAsia="宋体" w:cs="宋体"/>
          <w:color w:val="auto"/>
          <w:highlight w:val="none"/>
        </w:rPr>
        <w:t>合同签订并接到采购人下发供货指令后，</w:t>
      </w:r>
      <w:r>
        <w:rPr>
          <w:rFonts w:hint="eastAsia" w:ascii="宋体" w:hAnsi="宋体" w:eastAsia="宋体" w:cs="宋体"/>
          <w:color w:val="auto"/>
          <w:highlight w:val="none"/>
          <w:lang w:val="en-US" w:eastAsia="zh-CN"/>
        </w:rPr>
        <w:t>30</w:t>
      </w:r>
      <w:r>
        <w:rPr>
          <w:rFonts w:hint="eastAsia" w:ascii="宋体" w:hAnsi="宋体" w:eastAsia="宋体" w:cs="宋体"/>
          <w:color w:val="auto"/>
          <w:highlight w:val="none"/>
        </w:rPr>
        <w:t>日内完成生产、运送、安装及调试验收</w:t>
      </w: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中标人须确保完成所有设施、设备的安装调试工作。</w:t>
      </w:r>
    </w:p>
    <w:p w14:paraId="22E1AF9B">
      <w:pPr>
        <w:keepLines w:val="0"/>
        <w:pageBreakBefore w:val="0"/>
        <w:kinsoku/>
        <w:wordWrap/>
        <w:overflowPunct/>
        <w:topLinePunct w:val="0"/>
        <w:autoSpaceDE/>
        <w:autoSpaceDN/>
        <w:bidi w:val="0"/>
        <w:snapToGrid/>
        <w:spacing w:line="360" w:lineRule="auto"/>
        <w:ind w:left="0" w:right="0" w:firstLine="422" w:firstLineChars="200"/>
        <w:rPr>
          <w:rFonts w:ascii="宋体" w:hAnsi="宋体" w:eastAsia="宋体" w:cs="宋体"/>
          <w:b/>
          <w:bCs/>
          <w:color w:val="auto"/>
          <w:highlight w:val="none"/>
        </w:rPr>
      </w:pPr>
      <w:r>
        <w:rPr>
          <w:rFonts w:hint="eastAsia" w:ascii="宋体" w:hAnsi="宋体" w:eastAsia="宋体" w:cs="宋体"/>
          <w:b/>
          <w:bCs/>
          <w:color w:val="auto"/>
          <w:highlight w:val="none"/>
          <w:lang w:val="en-US" w:eastAsia="zh-CN"/>
        </w:rPr>
        <w:t>2.</w:t>
      </w:r>
      <w:r>
        <w:rPr>
          <w:rFonts w:hint="eastAsia" w:ascii="宋体" w:hAnsi="宋体" w:eastAsia="宋体" w:cs="宋体"/>
          <w:b/>
          <w:bCs/>
          <w:color w:val="auto"/>
          <w:highlight w:val="none"/>
        </w:rPr>
        <w:t>结算及付款</w:t>
      </w:r>
    </w:p>
    <w:p w14:paraId="6D190A54">
      <w:pPr>
        <w:keepLines w:val="0"/>
        <w:pageBreakBefore w:val="0"/>
        <w:kinsoku/>
        <w:wordWrap/>
        <w:overflowPunct/>
        <w:topLinePunct w:val="0"/>
        <w:autoSpaceDE/>
        <w:autoSpaceDN/>
        <w:bidi w:val="0"/>
        <w:snapToGrid/>
        <w:spacing w:line="360" w:lineRule="auto"/>
        <w:ind w:left="0" w:right="0" w:firstLine="420" w:firstLineChars="200"/>
        <w:rPr>
          <w:rFonts w:ascii="宋体" w:hAnsi="宋体" w:eastAsia="宋体" w:cs="宋体"/>
          <w:color w:val="auto"/>
          <w:highlight w:val="none"/>
        </w:rPr>
      </w:pP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.1本项目最终结算金额以实际供货量为准。</w:t>
      </w:r>
    </w:p>
    <w:p w14:paraId="78C7F638">
      <w:pPr>
        <w:keepLines w:val="0"/>
        <w:pageBreakBefore w:val="0"/>
        <w:kinsoku/>
        <w:wordWrap/>
        <w:overflowPunct/>
        <w:topLinePunct w:val="0"/>
        <w:autoSpaceDE/>
        <w:autoSpaceDN/>
        <w:bidi w:val="0"/>
        <w:snapToGrid/>
        <w:spacing w:line="360" w:lineRule="auto"/>
        <w:ind w:left="0" w:right="0"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2.2付款：所有货物进行安装、调试，验收合格后付款总价的95%；作质保金5%，如无质量问题且售后服务良好，质保期结束后无息付清。</w:t>
      </w:r>
    </w:p>
    <w:p w14:paraId="1844346B">
      <w:pPr>
        <w:keepNext w:val="0"/>
        <w:keepLines w:val="0"/>
        <w:pageBreakBefore w:val="0"/>
        <w:widowControl w:val="0"/>
        <w:kinsoku/>
        <w:wordWrap/>
        <w:overflowPunct/>
        <w:topLinePunct w:val="0"/>
        <w:autoSpaceDE/>
        <w:autoSpaceDN/>
        <w:bidi w:val="0"/>
        <w:spacing w:line="360" w:lineRule="auto"/>
        <w:ind w:right="0" w:firstLine="422" w:firstLineChars="200"/>
        <w:textAlignment w:val="auto"/>
        <w:rPr>
          <w:rFonts w:ascii="宋体" w:hAnsi="宋体" w:eastAsia="宋体" w:cs="宋体"/>
          <w:b/>
          <w:color w:val="auto"/>
          <w:highlight w:val="none"/>
        </w:rPr>
      </w:pPr>
      <w:r>
        <w:rPr>
          <w:rFonts w:hint="eastAsia" w:ascii="宋体" w:hAnsi="宋体" w:eastAsia="宋体" w:cs="宋体"/>
          <w:b/>
          <w:color w:val="auto"/>
          <w:highlight w:val="none"/>
          <w:lang w:val="en-US" w:eastAsia="zh-CN"/>
        </w:rPr>
        <w:t>九</w:t>
      </w:r>
      <w:r>
        <w:rPr>
          <w:rFonts w:hint="eastAsia" w:ascii="宋体" w:hAnsi="宋体" w:eastAsia="宋体" w:cs="宋体"/>
          <w:b/>
          <w:color w:val="auto"/>
          <w:highlight w:val="none"/>
        </w:rPr>
        <w:t>、重要事项说明：</w:t>
      </w:r>
    </w:p>
    <w:p w14:paraId="5B0CBC2B">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rPr>
        <w:t>1</w:t>
      </w:r>
      <w:r>
        <w:rPr>
          <w:rFonts w:hint="eastAsia" w:ascii="宋体" w:hAnsi="宋体" w:eastAsia="宋体" w:cs="宋体"/>
          <w:color w:val="auto"/>
          <w:highlight w:val="none"/>
          <w:lang w:val="en-US" w:eastAsia="zh-CN"/>
        </w:rPr>
        <w:t>.</w:t>
      </w:r>
      <w:r>
        <w:rPr>
          <w:rFonts w:hint="eastAsia" w:ascii="宋体" w:hAnsi="宋体" w:eastAsia="宋体" w:cs="宋体"/>
          <w:color w:val="auto"/>
          <w:highlight w:val="none"/>
        </w:rPr>
        <w:t>投标人应给出所投标产品的主要技术数据；主要技术参数及要求，投标人必须满足，并不得有弄虚作假现象，否则作无效投标处理。</w:t>
      </w:r>
    </w:p>
    <w:p w14:paraId="1991F236">
      <w:pPr>
        <w:keepNext w:val="0"/>
        <w:keepLines w:val="0"/>
        <w:pageBreakBefore w:val="0"/>
        <w:widowControl w:val="0"/>
        <w:kinsoku/>
        <w:wordWrap/>
        <w:overflowPunct/>
        <w:topLinePunct w:val="0"/>
        <w:autoSpaceDE/>
        <w:autoSpaceDN/>
        <w:bidi w:val="0"/>
        <w:spacing w:line="360" w:lineRule="auto"/>
        <w:ind w:right="0" w:firstLine="422" w:firstLineChars="200"/>
        <w:textAlignment w:val="auto"/>
        <w:rPr>
          <w:rFonts w:hint="eastAsia" w:ascii="宋体" w:hAnsi="宋体" w:eastAsia="宋体" w:cs="宋体"/>
          <w:b/>
          <w:bCs w:val="0"/>
          <w:color w:val="auto"/>
          <w:highlight w:val="none"/>
          <w:lang w:val="en-US" w:eastAsia="zh-CN"/>
        </w:rPr>
      </w:pPr>
      <w:r>
        <w:rPr>
          <w:rFonts w:hint="eastAsia" w:ascii="宋体" w:hAnsi="宋体" w:eastAsia="宋体" w:cs="宋体"/>
          <w:b/>
          <w:bCs w:val="0"/>
          <w:color w:val="auto"/>
          <w:highlight w:val="none"/>
          <w:lang w:val="en-US" w:eastAsia="zh-CN"/>
        </w:rPr>
        <w:t>2.投标人对投标文件的真实性负责，包括但不限于认证证书、检测（检验或试验）报告、业绩合同、制造商出具的证明材料等。成交供应商须在成交公告发布后3个工作日内，须提供各项证明材料的原件及其他佐证材料备查。如发现提供虚假材料或虚假响应谋取中标的，取消其中标资格并报招标监管部门依法处理。（须提供承诺函并加盖投标人公章，格式自拟）。</w:t>
      </w:r>
    </w:p>
    <w:p w14:paraId="6E318B7B">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3.</w:t>
      </w:r>
      <w:r>
        <w:rPr>
          <w:rFonts w:hint="eastAsia" w:ascii="宋体" w:hAnsi="宋体" w:eastAsia="宋体" w:cs="宋体"/>
          <w:color w:val="auto"/>
          <w:highlight w:val="none"/>
        </w:rPr>
        <w:t>中标人确保所供货物技术指标符合招标文件、以及国家或行业标准要求，必须严格按</w:t>
      </w:r>
      <w:bookmarkStart w:id="8" w:name="_GoBack"/>
      <w:bookmarkEnd w:id="8"/>
      <w:r>
        <w:rPr>
          <w:rFonts w:hint="eastAsia" w:ascii="宋体" w:hAnsi="宋体" w:eastAsia="宋体" w:cs="宋体"/>
          <w:color w:val="auto"/>
          <w:highlight w:val="none"/>
        </w:rPr>
        <w:t>《产品质量法》实行三包。</w:t>
      </w:r>
    </w:p>
    <w:p w14:paraId="27C27E97">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4.</w:t>
      </w:r>
      <w:r>
        <w:rPr>
          <w:rFonts w:hint="eastAsia" w:ascii="宋体" w:hAnsi="宋体" w:eastAsia="宋体" w:cs="宋体"/>
          <w:color w:val="auto"/>
          <w:highlight w:val="none"/>
        </w:rPr>
        <w:t>不同部分的同一货物价格不同按报价最低的修正</w:t>
      </w:r>
      <w:r>
        <w:rPr>
          <w:rFonts w:hint="eastAsia" w:ascii="宋体" w:hAnsi="宋体" w:eastAsia="宋体" w:cs="宋体"/>
          <w:color w:val="auto"/>
          <w:highlight w:val="none"/>
          <w:lang w:val="en-US" w:eastAsia="zh-CN"/>
        </w:rPr>
        <w:t>进行结算</w:t>
      </w:r>
    </w:p>
    <w:p w14:paraId="3053C274">
      <w:pPr>
        <w:keepNext w:val="0"/>
        <w:keepLines w:val="0"/>
        <w:pageBreakBefore w:val="0"/>
        <w:widowControl w:val="0"/>
        <w:kinsoku/>
        <w:wordWrap/>
        <w:overflowPunct/>
        <w:topLinePunct w:val="0"/>
        <w:autoSpaceDE/>
        <w:autoSpaceDN/>
        <w:bidi w:val="0"/>
        <w:spacing w:line="360" w:lineRule="auto"/>
        <w:ind w:right="0"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5.</w:t>
      </w:r>
      <w:r>
        <w:rPr>
          <w:rFonts w:hint="eastAsia" w:ascii="宋体" w:hAnsi="宋体" w:eastAsia="宋体" w:cs="宋体"/>
          <w:color w:val="auto"/>
          <w:highlight w:val="none"/>
        </w:rPr>
        <w:t>投标人应根据项目情况配备相应项目团队。</w:t>
      </w:r>
    </w:p>
    <w:p w14:paraId="001C1490">
      <w:pPr>
        <w:widowControl w:val="0"/>
        <w:spacing w:after="120" w:line="360" w:lineRule="auto"/>
        <w:ind w:left="0" w:leftChars="0" w:firstLine="420" w:firstLineChars="200"/>
        <w:jc w:val="both"/>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color w:val="auto"/>
          <w:kern w:val="2"/>
          <w:sz w:val="21"/>
          <w:szCs w:val="24"/>
          <w:highlight w:val="none"/>
          <w:lang w:val="en-US" w:eastAsia="zh-CN" w:bidi="ar-SA"/>
        </w:rPr>
        <w:t>6.本项目采购人不单独或分别组织任何一个投标人进行现场踏勘；</w:t>
      </w:r>
      <w:r>
        <w:rPr>
          <w:rFonts w:hint="eastAsia" w:ascii="宋体" w:hAnsi="宋体" w:eastAsia="宋体" w:cs="宋体"/>
          <w:b/>
          <w:bCs/>
          <w:color w:val="auto"/>
          <w:kern w:val="2"/>
          <w:sz w:val="21"/>
          <w:szCs w:val="21"/>
          <w:highlight w:val="none"/>
          <w:lang w:val="en-US" w:eastAsia="zh-CN" w:bidi="ar-SA"/>
        </w:rPr>
        <w:t>投标人可自行对项目现场和周围环境进行踏勘，以获取投标人编制有关投标文件和签署合同时所需的有关资料。踏勘现场所发生的费用由投标人自行承担，投标人应对由此次踏勘现场而造成的死亡、人身伤害、财产损失、损害以及任何其它损失、损害和引起的费用和开支承担责任。中标单位不得以不完全了解现场情况为由，提出任何形式的增加费用或索赔要求。</w:t>
      </w:r>
    </w:p>
    <w:bookmarkEnd w:id="0"/>
    <w:p w14:paraId="27E8D986">
      <w:pPr>
        <w:rPr>
          <w:rFonts w:hint="eastAsia"/>
          <w:highlight w:val="none"/>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8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altName w:val="宋体"/>
    <w:panose1 w:val="02010600040101010101"/>
    <w:charset w:val="86"/>
    <w:family w:val="auto"/>
    <w:pitch w:val="default"/>
    <w:sig w:usb0="00000000" w:usb1="00000000" w:usb2="00000000" w:usb3="00000000" w:csb0="0004009F" w:csb1="DFD70000"/>
  </w:font>
  <w:font w:name="font-weight : 400">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AF7A1F8"/>
    <w:multiLevelType w:val="singleLevel"/>
    <w:tmpl w:val="FAF7A1F8"/>
    <w:lvl w:ilvl="0" w:tentative="0">
      <w:start w:val="2"/>
      <w:numFmt w:val="chineseCounting"/>
      <w:suff w:val="space"/>
      <w:lvlText w:val="第%1节"/>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6FC3122"/>
    <w:rsid w:val="005F65CD"/>
    <w:rsid w:val="006D0CE9"/>
    <w:rsid w:val="044A30F0"/>
    <w:rsid w:val="04C64E6C"/>
    <w:rsid w:val="055661F0"/>
    <w:rsid w:val="0ADD6A6C"/>
    <w:rsid w:val="0BF73B5D"/>
    <w:rsid w:val="0DCA00D3"/>
    <w:rsid w:val="0E016F15"/>
    <w:rsid w:val="0F76123D"/>
    <w:rsid w:val="120D40DA"/>
    <w:rsid w:val="149E54BE"/>
    <w:rsid w:val="16104199"/>
    <w:rsid w:val="1AF5570C"/>
    <w:rsid w:val="1C9C6787"/>
    <w:rsid w:val="1D1C3424"/>
    <w:rsid w:val="23CE7442"/>
    <w:rsid w:val="2540611D"/>
    <w:rsid w:val="288F29DA"/>
    <w:rsid w:val="2AFC2AE6"/>
    <w:rsid w:val="2CCD678E"/>
    <w:rsid w:val="2E642E7C"/>
    <w:rsid w:val="2FB120F1"/>
    <w:rsid w:val="3098505F"/>
    <w:rsid w:val="32E01493"/>
    <w:rsid w:val="32ED1692"/>
    <w:rsid w:val="350727B3"/>
    <w:rsid w:val="36E42DAC"/>
    <w:rsid w:val="378D51F2"/>
    <w:rsid w:val="38795776"/>
    <w:rsid w:val="393873DF"/>
    <w:rsid w:val="3D8E3A72"/>
    <w:rsid w:val="3E506F79"/>
    <w:rsid w:val="3E8310FD"/>
    <w:rsid w:val="43866F99"/>
    <w:rsid w:val="44E421C9"/>
    <w:rsid w:val="45DD5596"/>
    <w:rsid w:val="47C87B80"/>
    <w:rsid w:val="4A510301"/>
    <w:rsid w:val="4A835FE1"/>
    <w:rsid w:val="4B3A6FE7"/>
    <w:rsid w:val="4CD15729"/>
    <w:rsid w:val="51D04201"/>
    <w:rsid w:val="531620E8"/>
    <w:rsid w:val="54297BF9"/>
    <w:rsid w:val="567862DE"/>
    <w:rsid w:val="56FC3122"/>
    <w:rsid w:val="59301A29"/>
    <w:rsid w:val="5B975D90"/>
    <w:rsid w:val="5BAD110F"/>
    <w:rsid w:val="5DF43025"/>
    <w:rsid w:val="606D70BF"/>
    <w:rsid w:val="60C50CA9"/>
    <w:rsid w:val="61C3168D"/>
    <w:rsid w:val="62214605"/>
    <w:rsid w:val="64AF4008"/>
    <w:rsid w:val="670D2A10"/>
    <w:rsid w:val="680622D3"/>
    <w:rsid w:val="68AB2E7A"/>
    <w:rsid w:val="6D0004E8"/>
    <w:rsid w:val="6FAD572A"/>
    <w:rsid w:val="703957A4"/>
    <w:rsid w:val="71BB5EDC"/>
    <w:rsid w:val="778925D9"/>
    <w:rsid w:val="78B813C8"/>
    <w:rsid w:val="78FD327E"/>
    <w:rsid w:val="7ADD5115"/>
    <w:rsid w:val="7D864D83"/>
    <w:rsid w:val="7F4C286A"/>
    <w:rsid w:val="7F6776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next w:val="1"/>
    <w:qFormat/>
    <w:uiPriority w:val="0"/>
    <w:pPr>
      <w:keepNext/>
      <w:keepLines/>
      <w:widowControl w:val="0"/>
      <w:spacing w:line="360" w:lineRule="auto"/>
      <w:jc w:val="both"/>
      <w:outlineLvl w:val="1"/>
    </w:pPr>
    <w:rPr>
      <w:rFonts w:ascii="Arial" w:hAnsi="Arial" w:eastAsia="宋体" w:cs="Times New Roman"/>
      <w:b/>
      <w:bCs/>
      <w:kern w:val="2"/>
      <w:sz w:val="24"/>
      <w:szCs w:val="32"/>
      <w:lang w:val="en-US" w:eastAsia="zh-CN" w:bidi="ar-SA"/>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3">
    <w:name w:val="Normal Indent"/>
    <w:next w:val="4"/>
    <w:qFormat/>
    <w:uiPriority w:val="0"/>
    <w:pPr>
      <w:widowControl/>
      <w:ind w:firstLine="420"/>
      <w:jc w:val="left"/>
    </w:pPr>
    <w:rPr>
      <w:rFonts w:ascii="Times New Roman" w:hAnsi="Times New Roman" w:eastAsia="宋体" w:cs="Times New Roman"/>
      <w:kern w:val="0"/>
      <w:sz w:val="20"/>
      <w:szCs w:val="20"/>
      <w:lang w:val="en-US" w:eastAsia="zh-CN" w:bidi="ar-SA"/>
    </w:rPr>
  </w:style>
  <w:style w:type="paragraph" w:customStyle="1" w:styleId="4">
    <w:name w:val="Default"/>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5">
    <w:name w:val="annotation text"/>
    <w:semiHidden/>
    <w:qFormat/>
    <w:uiPriority w:val="0"/>
    <w:pPr>
      <w:widowControl w:val="0"/>
      <w:jc w:val="left"/>
    </w:pPr>
    <w:rPr>
      <w:rFonts w:ascii="Times New Roman" w:hAnsi="Times New Roman" w:eastAsia="宋体" w:cs="Times New Roman"/>
      <w:kern w:val="2"/>
      <w:sz w:val="21"/>
      <w:szCs w:val="24"/>
      <w:lang w:val="en-US" w:eastAsia="zh-CN" w:bidi="ar-SA"/>
    </w:rPr>
  </w:style>
  <w:style w:type="paragraph" w:styleId="6">
    <w:name w:val="Body Text Indent"/>
    <w:basedOn w:val="1"/>
    <w:next w:val="7"/>
    <w:qFormat/>
    <w:uiPriority w:val="0"/>
    <w:pPr>
      <w:widowControl w:val="0"/>
      <w:spacing w:after="120"/>
      <w:ind w:left="420" w:leftChars="200"/>
      <w:jc w:val="both"/>
    </w:pPr>
    <w:rPr>
      <w:rFonts w:ascii="Times New Roman" w:hAnsi="Times New Roman" w:eastAsia="宋体" w:cs="Times New Roman"/>
      <w:kern w:val="2"/>
      <w:sz w:val="21"/>
      <w:szCs w:val="24"/>
      <w:lang w:val="en-US" w:eastAsia="zh-CN" w:bidi="ar-SA"/>
    </w:rPr>
  </w:style>
  <w:style w:type="paragraph" w:styleId="7">
    <w:name w:val="annotation subject"/>
    <w:next w:val="1"/>
    <w:qFormat/>
    <w:uiPriority w:val="0"/>
    <w:pPr>
      <w:widowControl w:val="0"/>
      <w:jc w:val="left"/>
    </w:pPr>
    <w:rPr>
      <w:rFonts w:ascii="Times New Roman" w:hAnsi="Times New Roman" w:eastAsia="宋体" w:cs="Times New Roman"/>
      <w:b/>
      <w:bCs/>
      <w:kern w:val="2"/>
      <w:sz w:val="21"/>
      <w:szCs w:val="24"/>
      <w:lang w:val="en-US" w:eastAsia="zh-CN" w:bidi="ar-SA"/>
    </w:rPr>
  </w:style>
  <w:style w:type="paragraph" w:styleId="8">
    <w:name w:val="Body Text Indent 2"/>
    <w:qFormat/>
    <w:uiPriority w:val="0"/>
    <w:pPr>
      <w:widowControl w:val="0"/>
      <w:spacing w:after="120" w:line="480" w:lineRule="auto"/>
      <w:ind w:left="420" w:leftChars="200"/>
      <w:jc w:val="both"/>
    </w:pPr>
    <w:rPr>
      <w:rFonts w:ascii="Times New Roman" w:hAnsi="Times New Roman" w:eastAsia="宋体" w:cs="Times New Roman"/>
      <w:kern w:val="2"/>
      <w:sz w:val="21"/>
      <w:szCs w:val="24"/>
      <w:lang w:val="en-US" w:eastAsia="zh-CN" w:bidi="ar-SA"/>
    </w:rPr>
  </w:style>
  <w:style w:type="paragraph" w:styleId="9">
    <w:name w:val="Body Text First Indent 2"/>
    <w:basedOn w:val="6"/>
    <w:next w:val="3"/>
    <w:qFormat/>
    <w:uiPriority w:val="0"/>
    <w:pPr>
      <w:widowControl w:val="0"/>
      <w:spacing w:after="120"/>
      <w:ind w:left="420" w:leftChars="200" w:firstLine="420" w:firstLineChars="200"/>
      <w:jc w:val="both"/>
    </w:pPr>
    <w:rPr>
      <w:rFonts w:ascii="Times New Roman" w:hAnsi="Times New Roman" w:eastAsia="宋体" w:cs="Times New Roman"/>
      <w:kern w:val="2"/>
      <w:sz w:val="21"/>
      <w:szCs w:val="24"/>
      <w:lang w:val="en-US" w:eastAsia="zh-CN" w:bidi="ar-SA"/>
    </w:rPr>
  </w:style>
  <w:style w:type="table" w:styleId="11">
    <w:name w:val="Table Grid"/>
    <w:qFormat/>
    <w:uiPriority w:val="5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UserStyle_0"/>
    <w:qFormat/>
    <w:uiPriority w:val="0"/>
    <w:pPr>
      <w:widowControl w:val="0"/>
      <w:ind w:firstLine="420" w:firstLineChars="200"/>
      <w:jc w:val="both"/>
      <w:textAlignment w:val="baseline"/>
    </w:pPr>
    <w:rPr>
      <w:rFonts w:ascii="Times New Roman" w:hAnsi="Times New Roman" w:eastAsia="宋体" w:cs="Times New Roman"/>
      <w:kern w:val="2"/>
      <w:sz w:val="21"/>
      <w:szCs w:val="21"/>
      <w:lang w:val="en-US" w:eastAsia="zh-CN" w:bidi="ar-SA"/>
    </w:rPr>
  </w:style>
  <w:style w:type="character" w:customStyle="1" w:styleId="14">
    <w:name w:val="font71"/>
    <w:qFormat/>
    <w:uiPriority w:val="0"/>
    <w:rPr>
      <w:rFonts w:hint="eastAsia" w:ascii="宋体" w:hAnsi="宋体" w:eastAsia="宋体" w:cs="宋体"/>
      <w:color w:val="000000"/>
      <w:sz w:val="20"/>
      <w:szCs w:val="20"/>
      <w:u w:val="none"/>
    </w:rPr>
  </w:style>
  <w:style w:type="character" w:customStyle="1" w:styleId="15">
    <w:name w:val="font61"/>
    <w:qFormat/>
    <w:uiPriority w:val="0"/>
    <w:rPr>
      <w:rFonts w:hint="eastAsia" w:ascii="宋体" w:hAnsi="宋体" w:eastAsia="宋体" w:cs="宋体"/>
      <w:color w:val="000000"/>
      <w:sz w:val="20"/>
      <w:szCs w:val="20"/>
      <w:u w:val="none"/>
    </w:rPr>
  </w:style>
  <w:style w:type="paragraph" w:customStyle="1" w:styleId="16">
    <w:name w:val="样式2"/>
    <w:next w:val="1"/>
    <w:qFormat/>
    <w:uiPriority w:val="0"/>
    <w:pPr>
      <w:widowControl w:val="0"/>
      <w:tabs>
        <w:tab w:val="left" w:pos="360"/>
      </w:tabs>
      <w:adjustRightInd w:val="0"/>
      <w:spacing w:line="415" w:lineRule="auto"/>
      <w:ind w:left="360" w:hanging="360"/>
      <w:jc w:val="both"/>
      <w:textAlignment w:val="baseline"/>
    </w:pPr>
    <w:rPr>
      <w:rFonts w:ascii="宋体" w:hAnsi="宋体" w:eastAsia="宋体" w:cs="Times New Roman"/>
      <w:kern w:val="0"/>
      <w:sz w:val="20"/>
      <w:szCs w:val="21"/>
      <w:lang w:val="en-US" w:eastAsia="zh-CN" w:bidi="ar-SA"/>
    </w:rPr>
  </w:style>
  <w:style w:type="paragraph" w:customStyle="1" w:styleId="17">
    <w:name w:val="样式1"/>
    <w:next w:val="1"/>
    <w:qFormat/>
    <w:uiPriority w:val="0"/>
    <w:pPr>
      <w:widowControl w:val="0"/>
      <w:tabs>
        <w:tab w:val="left" w:pos="360"/>
      </w:tabs>
      <w:adjustRightInd w:val="0"/>
      <w:ind w:left="360" w:hanging="360"/>
      <w:jc w:val="both"/>
      <w:textAlignment w:val="baseline"/>
    </w:pPr>
    <w:rPr>
      <w:rFonts w:ascii="宋体" w:hAnsi="宋体" w:eastAsia="宋体" w:cs="Times New Roman"/>
      <w:kern w:val="0"/>
      <w:sz w:val="20"/>
      <w:szCs w:val="21"/>
      <w:lang w:val="en-US" w:eastAsia="zh-CN" w:bidi="ar-SA"/>
    </w:rPr>
  </w:style>
  <w:style w:type="character" w:customStyle="1" w:styleId="18">
    <w:name w:val="font201"/>
    <w:qFormat/>
    <w:uiPriority w:val="0"/>
    <w:rPr>
      <w:rFonts w:hint="eastAsia" w:ascii="宋体" w:hAnsi="宋体" w:eastAsia="宋体" w:cs="宋体"/>
      <w:color w:val="FF0000"/>
      <w:sz w:val="20"/>
      <w:szCs w:val="20"/>
      <w:u w:val="none"/>
    </w:rPr>
  </w:style>
  <w:style w:type="paragraph" w:customStyle="1" w:styleId="19">
    <w:name w:val="列出段落1"/>
    <w:qFormat/>
    <w:uiPriority w:val="0"/>
    <w:pPr>
      <w:widowControl w:val="0"/>
      <w:ind w:firstLine="420" w:firstLineChars="200"/>
      <w:jc w:val="both"/>
    </w:pPr>
    <w:rPr>
      <w:rFonts w:ascii="Calibri" w:hAnsi="Calibri" w:eastAsia="宋体" w:cs="Times New Roman"/>
      <w:kern w:val="2"/>
      <w:sz w:val="21"/>
      <w:szCs w:val="21"/>
      <w:lang w:val="en-US" w:eastAsia="zh-CN" w:bidi="ar-SA"/>
    </w:rPr>
  </w:style>
  <w:style w:type="paragraph" w:customStyle="1" w:styleId="20">
    <w:name w:val="正文_4"/>
    <w:next w:val="21"/>
    <w:qFormat/>
    <w:uiPriority w:val="0"/>
    <w:pPr>
      <w:widowControl w:val="0"/>
      <w:jc w:val="both"/>
    </w:pPr>
    <w:rPr>
      <w:rFonts w:ascii="Calibri" w:hAnsi="Calibri" w:eastAsia="宋体" w:cs="Times New Roman"/>
      <w:kern w:val="2"/>
      <w:sz w:val="21"/>
      <w:szCs w:val="22"/>
      <w:lang w:val="en-US" w:eastAsia="zh-CN" w:bidi="ar-SA"/>
    </w:rPr>
  </w:style>
  <w:style w:type="paragraph" w:customStyle="1" w:styleId="21">
    <w:name w:val="正文文本_4"/>
    <w:qFormat/>
    <w:uiPriority w:val="0"/>
    <w:pPr>
      <w:widowControl w:val="0"/>
      <w:spacing w:after="120"/>
      <w:jc w:val="both"/>
    </w:pPr>
    <w:rPr>
      <w:rFonts w:ascii="Calibri" w:hAnsi="Calibri" w:eastAsia="宋体" w:cs="Times New Roman"/>
      <w:kern w:val="2"/>
      <w:sz w:val="21"/>
      <w:szCs w:val="22"/>
      <w:lang w:val="en-US" w:eastAsia="zh-CN" w:bidi="ar-SA"/>
    </w:rPr>
  </w:style>
  <w:style w:type="character" w:customStyle="1" w:styleId="22">
    <w:name w:val="NormalCharacter"/>
    <w:qFormat/>
    <w:uiPriority w:val="0"/>
    <w:rPr>
      <w:rFonts w:ascii="Times New Roman" w:hAnsi="Times New Roman" w:eastAsia="宋体" w:cs="Times New Roman"/>
      <w:kern w:val="2"/>
      <w:sz w:val="21"/>
      <w:szCs w:val="24"/>
      <w:lang w:val="en-US" w:eastAsia="zh-CN" w:bidi="ar-SA"/>
    </w:rPr>
  </w:style>
  <w:style w:type="character" w:customStyle="1" w:styleId="23">
    <w:name w:val="font21"/>
    <w:basedOn w:val="12"/>
    <w:qFormat/>
    <w:uiPriority w:val="0"/>
    <w:rPr>
      <w:rFonts w:hint="eastAsia" w:ascii="宋体" w:hAnsi="宋体" w:eastAsia="宋体" w:cs="宋体"/>
      <w:color w:val="000000"/>
      <w:sz w:val="18"/>
      <w:szCs w:val="18"/>
      <w:u w:val="none"/>
    </w:rPr>
  </w:style>
  <w:style w:type="character" w:customStyle="1" w:styleId="24">
    <w:name w:val="font41"/>
    <w:basedOn w:val="12"/>
    <w:qFormat/>
    <w:uiPriority w:val="0"/>
    <w:rPr>
      <w:rFonts w:hint="eastAsia" w:ascii="宋体" w:hAnsi="宋体" w:eastAsia="宋体" w:cs="宋体"/>
      <w:b/>
      <w:bCs/>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29</Pages>
  <Words>10127</Words>
  <Characters>12872</Characters>
  <Lines>0</Lines>
  <Paragraphs>0</Paragraphs>
  <TotalTime>0</TotalTime>
  <ScaleCrop>false</ScaleCrop>
  <LinksUpToDate>false</LinksUpToDate>
  <CharactersWithSpaces>13031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2026-06-01T02:30:00Z</dcterms:created>
  <dc:creator>Administrator</dc:creator>
  <cp:lastModifiedBy>WPS_1753152718</cp:lastModifiedBy>
  <dcterms:modified xsi:type="dcterms:W3CDTF">2026-07-07T08:25:15Z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873E17047D334FA9911FDD492EB9AFE3_13</vt:lpwstr>
  </property>
  <property fmtid="{D5CDD505-2E9C-101B-9397-08002B2CF9AE}" pid="4" name="KSOTemplateDocerSaveRecord">
    <vt:lpwstr>eyJoZGlkIjoiYWRkMTdhZDQ1YTQ5NWRlNmNmZGZhMWEwMjk1NzFjMDQiLCJ1c2VySWQiOiIxNzIyNjU5NDU2In0=</vt:lpwstr>
  </property>
</Properties>
</file>